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026" w:rsidRPr="00F45527" w:rsidRDefault="00F45527" w:rsidP="00F4552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F45527" w:rsidRDefault="00F45527" w:rsidP="002C1026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="002C1026">
        <w:rPr>
          <w:sz w:val="28"/>
          <w:szCs w:val="28"/>
        </w:rPr>
        <w:t xml:space="preserve">чёного совета </w:t>
      </w:r>
      <w:proofErr w:type="spellStart"/>
      <w:r w:rsidR="002C1026">
        <w:rPr>
          <w:sz w:val="28"/>
          <w:szCs w:val="28"/>
        </w:rPr>
        <w:t>СПбГУТ</w:t>
      </w:r>
      <w:proofErr w:type="spellEnd"/>
      <w:r w:rsidR="002C1026">
        <w:rPr>
          <w:sz w:val="28"/>
          <w:szCs w:val="28"/>
        </w:rPr>
        <w:t xml:space="preserve">  </w:t>
      </w:r>
    </w:p>
    <w:p w:rsidR="002C1026" w:rsidRDefault="00F45527" w:rsidP="002C1026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от 27.05.2021 года, протокол № 5</w:t>
      </w:r>
    </w:p>
    <w:p w:rsidR="002C1026" w:rsidRDefault="002C1026" w:rsidP="00F45527">
      <w:pPr>
        <w:rPr>
          <w:sz w:val="28"/>
          <w:szCs w:val="28"/>
        </w:rPr>
      </w:pPr>
    </w:p>
    <w:p w:rsidR="002C1026" w:rsidRDefault="002C1026" w:rsidP="00951B08">
      <w:pPr>
        <w:jc w:val="both"/>
        <w:rPr>
          <w:sz w:val="28"/>
          <w:szCs w:val="28"/>
        </w:rPr>
      </w:pPr>
    </w:p>
    <w:p w:rsidR="00951B08" w:rsidRDefault="00951B08" w:rsidP="00951B0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951B08">
        <w:rPr>
          <w:bCs/>
          <w:sz w:val="28"/>
          <w:szCs w:val="28"/>
        </w:rPr>
        <w:t xml:space="preserve">Заслушав и обсудив доклад ответственного секретаря приёмной комиссии Шумакова П.П. </w:t>
      </w:r>
      <w:r w:rsidRPr="00951B08">
        <w:rPr>
          <w:b/>
          <w:bCs/>
          <w:sz w:val="28"/>
          <w:szCs w:val="28"/>
        </w:rPr>
        <w:t xml:space="preserve">«О готовности приёмной комиссии к приёму </w:t>
      </w:r>
      <w:proofErr w:type="gramStart"/>
      <w:r w:rsidRPr="00951B08">
        <w:rPr>
          <w:b/>
          <w:bCs/>
          <w:sz w:val="28"/>
          <w:szCs w:val="28"/>
        </w:rPr>
        <w:t>поступающих</w:t>
      </w:r>
      <w:proofErr w:type="gramEnd"/>
      <w:r w:rsidRPr="00951B08">
        <w:rPr>
          <w:b/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, </w:t>
      </w:r>
      <w:r w:rsidRPr="00951B08">
        <w:rPr>
          <w:bCs/>
          <w:sz w:val="28"/>
          <w:szCs w:val="28"/>
        </w:rPr>
        <w:br/>
      </w:r>
      <w:r w:rsidRPr="00951B08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ученый совет </w:t>
      </w:r>
      <w:r w:rsidRPr="00951B08">
        <w:rPr>
          <w:b/>
          <w:bCs/>
          <w:sz w:val="28"/>
          <w:szCs w:val="28"/>
        </w:rPr>
        <w:t>решил</w:t>
      </w:r>
      <w:r>
        <w:rPr>
          <w:bCs/>
          <w:sz w:val="28"/>
          <w:szCs w:val="28"/>
        </w:rPr>
        <w:t>:</w:t>
      </w:r>
    </w:p>
    <w:p w:rsidR="00951B08" w:rsidRDefault="00951B08" w:rsidP="00951B0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951B08">
        <w:rPr>
          <w:bCs/>
          <w:sz w:val="28"/>
          <w:szCs w:val="28"/>
        </w:rPr>
        <w:t xml:space="preserve">1.  Считать, что приёмная комиссия университета к приёму </w:t>
      </w:r>
      <w:proofErr w:type="gramStart"/>
      <w:r w:rsidRPr="00951B08">
        <w:rPr>
          <w:bCs/>
          <w:sz w:val="28"/>
          <w:szCs w:val="28"/>
        </w:rPr>
        <w:t>поступающих</w:t>
      </w:r>
      <w:proofErr w:type="gramEnd"/>
      <w:r w:rsidRPr="00951B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готова.</w:t>
      </w:r>
    </w:p>
    <w:p w:rsidR="00951B08" w:rsidRDefault="00951B08" w:rsidP="00951B08">
      <w:pPr>
        <w:spacing w:line="360" w:lineRule="auto"/>
        <w:ind w:firstLine="709"/>
        <w:jc w:val="both"/>
        <w:rPr>
          <w:sz w:val="28"/>
          <w:szCs w:val="28"/>
        </w:rPr>
      </w:pPr>
      <w:r w:rsidRPr="00951B08">
        <w:rPr>
          <w:bCs/>
          <w:sz w:val="28"/>
          <w:szCs w:val="28"/>
        </w:rPr>
        <w:t xml:space="preserve">2.  </w:t>
      </w:r>
      <w:proofErr w:type="gramStart"/>
      <w:r w:rsidRPr="00951B08">
        <w:rPr>
          <w:bCs/>
          <w:sz w:val="28"/>
          <w:szCs w:val="28"/>
        </w:rPr>
        <w:t>Внести изменения и дополнения в соответствии с нормативными документами в   «П</w:t>
      </w:r>
      <w:r w:rsidR="002727B0">
        <w:rPr>
          <w:bCs/>
          <w:sz w:val="28"/>
          <w:szCs w:val="28"/>
        </w:rPr>
        <w:t>равила</w:t>
      </w:r>
      <w:r w:rsidRPr="00951B08">
        <w:rPr>
          <w:bCs/>
          <w:sz w:val="28"/>
          <w:szCs w:val="28"/>
        </w:rPr>
        <w:t xml:space="preserve"> приема граждан на обучение по программам </w:t>
      </w:r>
      <w:proofErr w:type="spellStart"/>
      <w:r w:rsidRPr="00951B08">
        <w:rPr>
          <w:bCs/>
          <w:sz w:val="28"/>
          <w:szCs w:val="28"/>
        </w:rPr>
        <w:t>бакалавриата</w:t>
      </w:r>
      <w:proofErr w:type="spellEnd"/>
      <w:r w:rsidRPr="00951B08">
        <w:rPr>
          <w:bCs/>
          <w:sz w:val="28"/>
          <w:szCs w:val="28"/>
        </w:rPr>
        <w:t xml:space="preserve">, программам </w:t>
      </w:r>
      <w:proofErr w:type="spellStart"/>
      <w:r w:rsidRPr="00951B08">
        <w:rPr>
          <w:bCs/>
          <w:sz w:val="28"/>
          <w:szCs w:val="28"/>
        </w:rPr>
        <w:t>специалитета</w:t>
      </w:r>
      <w:proofErr w:type="spellEnd"/>
      <w:r w:rsidRPr="00951B08">
        <w:rPr>
          <w:bCs/>
          <w:sz w:val="28"/>
          <w:szCs w:val="28"/>
        </w:rPr>
        <w:t xml:space="preserve"> и программам магистратуры в Федеральное государственное бюджетное образовательное учреждение высшего образования «Санкт-Петербургский государственный университет телекоммуникаций им. проф. М.А. Бонч-Бруев</w:t>
      </w:r>
      <w:r>
        <w:rPr>
          <w:bCs/>
          <w:sz w:val="28"/>
          <w:szCs w:val="28"/>
        </w:rPr>
        <w:t xml:space="preserve">ича» на 2021/2022 учебный год» </w:t>
      </w:r>
      <w:r w:rsidRPr="00951B08">
        <w:rPr>
          <w:bCs/>
          <w:sz w:val="28"/>
          <w:szCs w:val="28"/>
        </w:rPr>
        <w:t>и разместить новую редакцию на официальном сайте 01.06.2021 г.</w:t>
      </w:r>
      <w:r w:rsidRPr="00951B08"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="002727B0">
        <w:rPr>
          <w:sz w:val="28"/>
          <w:szCs w:val="28"/>
        </w:rPr>
        <w:t xml:space="preserve">Ответственные: </w:t>
      </w:r>
      <w:r w:rsidRPr="00951B08">
        <w:rPr>
          <w:sz w:val="28"/>
          <w:szCs w:val="28"/>
        </w:rPr>
        <w:t>первый</w:t>
      </w:r>
      <w:r w:rsidR="002727B0">
        <w:rPr>
          <w:sz w:val="28"/>
          <w:szCs w:val="28"/>
        </w:rPr>
        <w:t xml:space="preserve"> проректор – проректор по УР</w:t>
      </w:r>
      <w:proofErr w:type="gramEnd"/>
      <w:r w:rsidR="002727B0">
        <w:rPr>
          <w:sz w:val="28"/>
          <w:szCs w:val="28"/>
        </w:rPr>
        <w:t xml:space="preserve">,  </w:t>
      </w:r>
      <w:r w:rsidRPr="00951B08">
        <w:rPr>
          <w:sz w:val="28"/>
          <w:szCs w:val="28"/>
        </w:rPr>
        <w:t xml:space="preserve">ответственный секретарь </w:t>
      </w:r>
      <w:r>
        <w:rPr>
          <w:sz w:val="28"/>
          <w:szCs w:val="28"/>
        </w:rPr>
        <w:t>ПК.</w:t>
      </w:r>
    </w:p>
    <w:p w:rsidR="0076774F" w:rsidRDefault="00951B08" w:rsidP="00951B0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951B08">
        <w:rPr>
          <w:bCs/>
          <w:sz w:val="28"/>
          <w:szCs w:val="28"/>
        </w:rPr>
        <w:t>3.  Обеспечить работу приёмной комиссии университета в 2021 году в соответствии с утверждёнными Правилами приёма в унив</w:t>
      </w:r>
      <w:r w:rsidR="0076774F">
        <w:rPr>
          <w:bCs/>
          <w:sz w:val="28"/>
          <w:szCs w:val="28"/>
        </w:rPr>
        <w:t>ерситет и другими нормативными документами.</w:t>
      </w:r>
    </w:p>
    <w:p w:rsidR="005C40C6" w:rsidRDefault="0076774F" w:rsidP="00951B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951B08" w:rsidRPr="00951B08">
        <w:rPr>
          <w:sz w:val="28"/>
          <w:szCs w:val="28"/>
        </w:rPr>
        <w:t>Ответ</w:t>
      </w:r>
      <w:r>
        <w:rPr>
          <w:sz w:val="28"/>
          <w:szCs w:val="28"/>
        </w:rPr>
        <w:t xml:space="preserve">ственные:   </w:t>
      </w:r>
      <w:r w:rsidR="00951B08" w:rsidRPr="00951B08">
        <w:rPr>
          <w:sz w:val="28"/>
          <w:szCs w:val="28"/>
        </w:rPr>
        <w:t>первый проректор – проректор по</w:t>
      </w:r>
      <w:r w:rsidR="00ED7CF6">
        <w:rPr>
          <w:sz w:val="28"/>
          <w:szCs w:val="28"/>
        </w:rPr>
        <w:t xml:space="preserve"> УР,  </w:t>
      </w:r>
      <w:r w:rsidR="00794053">
        <w:rPr>
          <w:sz w:val="28"/>
          <w:szCs w:val="28"/>
        </w:rPr>
        <w:t xml:space="preserve">проректор по ВР и </w:t>
      </w:r>
      <w:proofErr w:type="gramStart"/>
      <w:r w:rsidR="00794053">
        <w:rPr>
          <w:sz w:val="28"/>
          <w:szCs w:val="28"/>
        </w:rPr>
        <w:t>СО</w:t>
      </w:r>
      <w:proofErr w:type="gramEnd"/>
      <w:r w:rsidR="00794053">
        <w:rPr>
          <w:sz w:val="28"/>
          <w:szCs w:val="28"/>
        </w:rPr>
        <w:t xml:space="preserve">, проректор по цифровой трансформации, директора институтов и колледжей, деканы факультетов, </w:t>
      </w:r>
      <w:r w:rsidR="00ED7CF6">
        <w:rPr>
          <w:sz w:val="28"/>
          <w:szCs w:val="28"/>
        </w:rPr>
        <w:t>ответственный секретарь ПК</w:t>
      </w:r>
      <w:r w:rsidR="00794053">
        <w:rPr>
          <w:sz w:val="28"/>
          <w:szCs w:val="28"/>
        </w:rPr>
        <w:t>.</w:t>
      </w:r>
      <w:bookmarkStart w:id="0" w:name="_GoBack"/>
      <w:bookmarkEnd w:id="0"/>
    </w:p>
    <w:p w:rsidR="002C1026" w:rsidRPr="00951B08" w:rsidRDefault="005C40C6" w:rsidP="00951B08">
      <w:pPr>
        <w:spacing w:line="360" w:lineRule="auto"/>
        <w:ind w:firstLine="709"/>
        <w:jc w:val="both"/>
        <w:rPr>
          <w:sz w:val="28"/>
          <w:szCs w:val="28"/>
        </w:rPr>
      </w:pPr>
      <w:r w:rsidRPr="00951B08">
        <w:rPr>
          <w:sz w:val="28"/>
          <w:szCs w:val="28"/>
        </w:rPr>
        <w:t>Срок –</w:t>
      </w:r>
      <w:r>
        <w:rPr>
          <w:sz w:val="28"/>
          <w:szCs w:val="28"/>
        </w:rPr>
        <w:t xml:space="preserve"> в течение срока полномочий.</w:t>
      </w:r>
    </w:p>
    <w:p w:rsidR="00951B08" w:rsidRDefault="00951B08" w:rsidP="002C1026">
      <w:pPr>
        <w:rPr>
          <w:sz w:val="28"/>
          <w:szCs w:val="28"/>
        </w:rPr>
      </w:pPr>
    </w:p>
    <w:p w:rsidR="0076774F" w:rsidRDefault="0076774F" w:rsidP="002C1026">
      <w:pPr>
        <w:rPr>
          <w:sz w:val="28"/>
          <w:szCs w:val="28"/>
        </w:rPr>
      </w:pPr>
    </w:p>
    <w:p w:rsidR="00951B08" w:rsidRDefault="00951B08" w:rsidP="002C1026">
      <w:pPr>
        <w:rPr>
          <w:sz w:val="28"/>
          <w:szCs w:val="28"/>
        </w:rPr>
      </w:pPr>
    </w:p>
    <w:p w:rsidR="00951B08" w:rsidRDefault="00951B08" w:rsidP="002C1026"/>
    <w:p w:rsidR="00DF65D8" w:rsidRDefault="00DF65D8" w:rsidP="00DF65D8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DF65D8">
        <w:rPr>
          <w:rFonts w:eastAsiaTheme="minorHAnsi"/>
          <w:sz w:val="28"/>
          <w:szCs w:val="28"/>
          <w:lang w:eastAsia="en-US"/>
        </w:rPr>
        <w:t xml:space="preserve">Председатель ученого совета         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 w:rsidRPr="00DF65D8">
        <w:rPr>
          <w:rFonts w:eastAsiaTheme="minorHAnsi"/>
          <w:sz w:val="28"/>
          <w:szCs w:val="28"/>
          <w:lang w:eastAsia="en-US"/>
        </w:rPr>
        <w:t xml:space="preserve"> С.В. </w:t>
      </w:r>
      <w:proofErr w:type="spellStart"/>
      <w:r w:rsidRPr="00DF65D8">
        <w:rPr>
          <w:rFonts w:eastAsiaTheme="minorHAnsi"/>
          <w:sz w:val="28"/>
          <w:szCs w:val="28"/>
          <w:lang w:eastAsia="en-US"/>
        </w:rPr>
        <w:t>Бачевский</w:t>
      </w:r>
      <w:proofErr w:type="spellEnd"/>
    </w:p>
    <w:p w:rsidR="00951B08" w:rsidRPr="00DF65D8" w:rsidRDefault="00951B08" w:rsidP="00DF65D8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DF65D8" w:rsidRPr="00DF65D8" w:rsidRDefault="00DF65D8" w:rsidP="00951B08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DF65D8">
        <w:rPr>
          <w:rFonts w:eastAsiaTheme="minorHAnsi"/>
          <w:sz w:val="28"/>
          <w:szCs w:val="28"/>
          <w:lang w:eastAsia="en-US"/>
        </w:rPr>
        <w:t>Ученый секретарь ученого совета                                                  А.Б. Степанов</w:t>
      </w:r>
      <w:r w:rsidR="00951B08">
        <w:rPr>
          <w:rFonts w:eastAsiaTheme="minorHAnsi"/>
          <w:sz w:val="28"/>
          <w:szCs w:val="28"/>
          <w:lang w:eastAsia="en-US"/>
        </w:rPr>
        <w:t xml:space="preserve">  </w:t>
      </w:r>
    </w:p>
    <w:p w:rsidR="00EB568A" w:rsidRDefault="00EB568A"/>
    <w:sectPr w:rsidR="00EB568A" w:rsidSect="00CD27A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E78D3"/>
    <w:multiLevelType w:val="hybridMultilevel"/>
    <w:tmpl w:val="E52A3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771F15"/>
    <w:multiLevelType w:val="hybridMultilevel"/>
    <w:tmpl w:val="030AD19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1069D6"/>
    <w:multiLevelType w:val="hybridMultilevel"/>
    <w:tmpl w:val="03EE3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156E8C"/>
    <w:multiLevelType w:val="hybridMultilevel"/>
    <w:tmpl w:val="51605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026"/>
    <w:rsid w:val="002727B0"/>
    <w:rsid w:val="002C1026"/>
    <w:rsid w:val="002D5589"/>
    <w:rsid w:val="004365B0"/>
    <w:rsid w:val="005C40C6"/>
    <w:rsid w:val="00645D59"/>
    <w:rsid w:val="0076774F"/>
    <w:rsid w:val="00794053"/>
    <w:rsid w:val="00897C5B"/>
    <w:rsid w:val="00951B08"/>
    <w:rsid w:val="009568D8"/>
    <w:rsid w:val="009975A8"/>
    <w:rsid w:val="009E255F"/>
    <w:rsid w:val="00A37198"/>
    <w:rsid w:val="00AD14DA"/>
    <w:rsid w:val="00BD51ED"/>
    <w:rsid w:val="00CD27AC"/>
    <w:rsid w:val="00CF3EDC"/>
    <w:rsid w:val="00D84084"/>
    <w:rsid w:val="00DF65D8"/>
    <w:rsid w:val="00E926D5"/>
    <w:rsid w:val="00EB568A"/>
    <w:rsid w:val="00ED7CF6"/>
    <w:rsid w:val="00F4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0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 Валерий Александрович</dc:creator>
  <cp:lastModifiedBy>Сергеева Мария Сергеевна</cp:lastModifiedBy>
  <cp:revision>3</cp:revision>
  <dcterms:created xsi:type="dcterms:W3CDTF">2021-05-28T07:25:00Z</dcterms:created>
  <dcterms:modified xsi:type="dcterms:W3CDTF">2021-05-28T07:26:00Z</dcterms:modified>
</cp:coreProperties>
</file>