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81" w:rsidRPr="00EC3981" w:rsidRDefault="00EC3981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</w:t>
      </w:r>
    </w:p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3D69A9">
        <w:rPr>
          <w:rFonts w:ascii="Times New Roman" w:eastAsia="Calibri" w:hAnsi="Times New Roman"/>
          <w:sz w:val="28"/>
          <w:szCs w:val="28"/>
        </w:rPr>
        <w:t>9 ноября</w:t>
      </w:r>
      <w:r>
        <w:rPr>
          <w:rFonts w:ascii="Times New Roman" w:eastAsia="Calibri" w:hAnsi="Times New Roman"/>
          <w:sz w:val="28"/>
          <w:szCs w:val="28"/>
        </w:rPr>
        <w:t xml:space="preserve">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69A9">
        <w:rPr>
          <w:rFonts w:ascii="Times New Roman" w:eastAsia="Calibri" w:hAnsi="Times New Roman"/>
          <w:sz w:val="28"/>
          <w:szCs w:val="28"/>
        </w:rPr>
        <w:t>10</w:t>
      </w:r>
    </w:p>
    <w:p w:rsidR="00D45BB3" w:rsidRDefault="00D45BB3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C5458" w:rsidRDefault="004C5458" w:rsidP="004F599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B7B53" w:rsidRDefault="008B7B53" w:rsidP="004F599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6D1980" w:rsidRDefault="006D1980" w:rsidP="006D1980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D1980">
        <w:rPr>
          <w:rFonts w:ascii="Times New Roman" w:eastAsia="Calibri" w:hAnsi="Times New Roman"/>
          <w:sz w:val="28"/>
          <w:szCs w:val="28"/>
        </w:rPr>
        <w:t xml:space="preserve">Заслушав и </w:t>
      </w:r>
      <w:r w:rsidR="00B67CBB">
        <w:rPr>
          <w:rFonts w:ascii="Times New Roman" w:eastAsia="Calibri" w:hAnsi="Times New Roman"/>
          <w:sz w:val="28"/>
          <w:szCs w:val="28"/>
        </w:rPr>
        <w:t>обсудив</w:t>
      </w:r>
      <w:r w:rsidRPr="006D1980">
        <w:rPr>
          <w:rFonts w:ascii="Times New Roman" w:eastAsia="Calibri" w:hAnsi="Times New Roman"/>
          <w:sz w:val="28"/>
          <w:szCs w:val="28"/>
        </w:rPr>
        <w:t xml:space="preserve"> доклад проректора по проектной деятельности Окуневой </w:t>
      </w:r>
      <w:r w:rsidR="00D45BB3" w:rsidRPr="006D1980">
        <w:rPr>
          <w:rFonts w:ascii="Times New Roman" w:eastAsia="Calibri" w:hAnsi="Times New Roman"/>
          <w:sz w:val="28"/>
          <w:szCs w:val="28"/>
        </w:rPr>
        <w:t xml:space="preserve">Д.В. </w:t>
      </w:r>
      <w:r w:rsidRPr="006D1980">
        <w:rPr>
          <w:rFonts w:ascii="Times New Roman" w:eastAsia="Calibri" w:hAnsi="Times New Roman"/>
          <w:b/>
          <w:sz w:val="28"/>
          <w:szCs w:val="28"/>
        </w:rPr>
        <w:t xml:space="preserve">«О ходе выполнения показателей программы </w:t>
      </w:r>
      <w:r w:rsidR="000B7E46">
        <w:rPr>
          <w:rFonts w:ascii="Times New Roman" w:eastAsia="Calibri" w:hAnsi="Times New Roman"/>
          <w:b/>
          <w:sz w:val="28"/>
          <w:szCs w:val="28"/>
        </w:rPr>
        <w:br/>
      </w:r>
      <w:r w:rsidRPr="006D1980">
        <w:rPr>
          <w:rFonts w:ascii="Times New Roman" w:eastAsia="Calibri" w:hAnsi="Times New Roman"/>
          <w:b/>
          <w:sz w:val="28"/>
          <w:szCs w:val="28"/>
        </w:rPr>
        <w:t>«Приоритет</w:t>
      </w:r>
      <w:r w:rsidR="000B7E46">
        <w:rPr>
          <w:rFonts w:ascii="Times New Roman" w:eastAsia="Calibri" w:hAnsi="Times New Roman"/>
          <w:b/>
          <w:sz w:val="28"/>
          <w:szCs w:val="28"/>
        </w:rPr>
        <w:t>-</w:t>
      </w:r>
      <w:r w:rsidRPr="006D1980">
        <w:rPr>
          <w:rFonts w:ascii="Times New Roman" w:eastAsia="Calibri" w:hAnsi="Times New Roman"/>
          <w:b/>
          <w:sz w:val="28"/>
          <w:szCs w:val="28"/>
        </w:rPr>
        <w:t xml:space="preserve">2030», </w:t>
      </w:r>
    </w:p>
    <w:p w:rsidR="004C5458" w:rsidRDefault="004C5458" w:rsidP="006D198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6D1980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6D1980" w:rsidRPr="006D1980" w:rsidRDefault="006D1980" w:rsidP="006D198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980">
        <w:rPr>
          <w:rFonts w:ascii="Times New Roman" w:hAnsi="Times New Roman"/>
          <w:sz w:val="28"/>
          <w:szCs w:val="28"/>
        </w:rPr>
        <w:t>Считать ход выполнения показателей программы стратегического академического лидерства «Приоритет</w:t>
      </w:r>
      <w:r w:rsidR="00A73D34">
        <w:rPr>
          <w:rFonts w:ascii="Times New Roman" w:hAnsi="Times New Roman"/>
          <w:sz w:val="28"/>
          <w:szCs w:val="28"/>
        </w:rPr>
        <w:t>-</w:t>
      </w:r>
      <w:r w:rsidRPr="006D1980">
        <w:rPr>
          <w:rFonts w:ascii="Times New Roman" w:hAnsi="Times New Roman"/>
          <w:sz w:val="28"/>
          <w:szCs w:val="28"/>
        </w:rPr>
        <w:t>2030» удовлетворительным</w:t>
      </w:r>
      <w:r>
        <w:rPr>
          <w:rFonts w:ascii="Times New Roman" w:hAnsi="Times New Roman"/>
          <w:sz w:val="28"/>
          <w:szCs w:val="28"/>
        </w:rPr>
        <w:t>.</w:t>
      </w:r>
    </w:p>
    <w:p w:rsidR="006D1980" w:rsidRDefault="006D1980" w:rsidP="004F599A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980">
        <w:rPr>
          <w:rFonts w:ascii="Times New Roman" w:hAnsi="Times New Roman"/>
          <w:sz w:val="28"/>
          <w:szCs w:val="28"/>
        </w:rPr>
        <w:t xml:space="preserve">Обеспечить формирование </w:t>
      </w:r>
      <w:r w:rsidR="004F599A">
        <w:rPr>
          <w:rFonts w:ascii="Times New Roman" w:hAnsi="Times New Roman"/>
          <w:sz w:val="28"/>
          <w:szCs w:val="28"/>
        </w:rPr>
        <w:t xml:space="preserve">годовой </w:t>
      </w:r>
      <w:r w:rsidRPr="006D1980">
        <w:rPr>
          <w:rFonts w:ascii="Times New Roman" w:hAnsi="Times New Roman"/>
          <w:sz w:val="28"/>
          <w:szCs w:val="28"/>
        </w:rPr>
        <w:t xml:space="preserve">отчетности о </w:t>
      </w:r>
      <w:r w:rsidR="004F599A">
        <w:rPr>
          <w:rFonts w:ascii="Times New Roman" w:hAnsi="Times New Roman"/>
          <w:sz w:val="28"/>
          <w:szCs w:val="28"/>
        </w:rPr>
        <w:t xml:space="preserve">реализации </w:t>
      </w:r>
      <w:r w:rsidRPr="006D1980">
        <w:rPr>
          <w:rFonts w:ascii="Times New Roman" w:hAnsi="Times New Roman"/>
          <w:sz w:val="28"/>
          <w:szCs w:val="28"/>
        </w:rPr>
        <w:t>программы стратегического академического лидерства «Приоритет</w:t>
      </w:r>
      <w:r w:rsidR="00A73D34">
        <w:rPr>
          <w:rFonts w:ascii="Times New Roman" w:hAnsi="Times New Roman"/>
          <w:sz w:val="28"/>
          <w:szCs w:val="28"/>
        </w:rPr>
        <w:t>-</w:t>
      </w:r>
      <w:r w:rsidRPr="006D1980">
        <w:rPr>
          <w:rFonts w:ascii="Times New Roman" w:hAnsi="Times New Roman"/>
          <w:sz w:val="28"/>
          <w:szCs w:val="28"/>
        </w:rPr>
        <w:t>2030»</w:t>
      </w:r>
      <w:r>
        <w:rPr>
          <w:rFonts w:ascii="Times New Roman" w:hAnsi="Times New Roman"/>
          <w:sz w:val="28"/>
          <w:szCs w:val="28"/>
        </w:rPr>
        <w:t>.</w:t>
      </w:r>
    </w:p>
    <w:p w:rsidR="006D1980" w:rsidRPr="006D1980" w:rsidRDefault="006D1980" w:rsidP="004F599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D1980">
        <w:rPr>
          <w:rFonts w:ascii="Times New Roman" w:eastAsia="Calibri" w:hAnsi="Times New Roman"/>
          <w:bCs/>
          <w:sz w:val="28"/>
          <w:szCs w:val="28"/>
        </w:rPr>
        <w:t xml:space="preserve">Ответственные: </w:t>
      </w:r>
      <w:r w:rsidRPr="006D1980">
        <w:rPr>
          <w:rFonts w:ascii="Times New Roman" w:eastAsia="Calibri" w:hAnsi="Times New Roman"/>
          <w:sz w:val="28"/>
          <w:szCs w:val="28"/>
        </w:rPr>
        <w:t>проректор по ПД, руководите</w:t>
      </w:r>
      <w:r>
        <w:rPr>
          <w:rFonts w:ascii="Times New Roman" w:eastAsia="Calibri" w:hAnsi="Times New Roman"/>
          <w:sz w:val="28"/>
          <w:szCs w:val="28"/>
        </w:rPr>
        <w:t>ль проектного офиса, первый проректор – проректор по учебной работе, проректор по научной работе, проректор по цифровой трансформации и административной работе,</w:t>
      </w:r>
      <w:r w:rsidR="004F599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4F599A">
        <w:rPr>
          <w:rFonts w:ascii="Times New Roman" w:eastAsia="Calibri" w:hAnsi="Times New Roman"/>
          <w:sz w:val="28"/>
          <w:szCs w:val="28"/>
        </w:rPr>
        <w:t>и.о</w:t>
      </w:r>
      <w:proofErr w:type="spellEnd"/>
      <w:r w:rsidR="004F599A">
        <w:rPr>
          <w:rFonts w:ascii="Times New Roman" w:eastAsia="Calibri" w:hAnsi="Times New Roman"/>
          <w:sz w:val="28"/>
          <w:szCs w:val="28"/>
        </w:rPr>
        <w:t>. проректора по молодежной политике, начальник управления международного сотрудничества,</w:t>
      </w:r>
      <w:r>
        <w:rPr>
          <w:rFonts w:ascii="Times New Roman" w:eastAsia="Calibri" w:hAnsi="Times New Roman"/>
          <w:sz w:val="28"/>
          <w:szCs w:val="28"/>
        </w:rPr>
        <w:t xml:space="preserve"> директор финансово-экономического департамента</w:t>
      </w:r>
      <w:r w:rsidRPr="006D1980">
        <w:rPr>
          <w:rFonts w:ascii="Times New Roman" w:eastAsia="Calibri" w:hAnsi="Times New Roman"/>
          <w:sz w:val="28"/>
          <w:szCs w:val="28"/>
        </w:rPr>
        <w:t>.</w:t>
      </w:r>
    </w:p>
    <w:p w:rsidR="006D1980" w:rsidRDefault="006D1980" w:rsidP="004F599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D1980">
        <w:rPr>
          <w:rFonts w:ascii="Times New Roman" w:eastAsia="Calibri" w:hAnsi="Times New Roman"/>
          <w:bCs/>
          <w:sz w:val="28"/>
          <w:szCs w:val="28"/>
        </w:rPr>
        <w:t xml:space="preserve">Срок: </w:t>
      </w:r>
      <w:r w:rsidR="004F599A">
        <w:rPr>
          <w:rFonts w:ascii="Times New Roman" w:eastAsia="Calibri" w:hAnsi="Times New Roman"/>
          <w:sz w:val="28"/>
          <w:szCs w:val="28"/>
        </w:rPr>
        <w:t>25</w:t>
      </w:r>
      <w:r w:rsidRPr="006D1980">
        <w:rPr>
          <w:rFonts w:ascii="Times New Roman" w:eastAsia="Calibri" w:hAnsi="Times New Roman"/>
          <w:sz w:val="28"/>
          <w:szCs w:val="28"/>
        </w:rPr>
        <w:t>.12.2024</w:t>
      </w:r>
      <w:r>
        <w:rPr>
          <w:rFonts w:ascii="Times New Roman" w:eastAsia="Calibri" w:hAnsi="Times New Roman"/>
          <w:sz w:val="28"/>
          <w:szCs w:val="28"/>
        </w:rPr>
        <w:t xml:space="preserve"> г.</w:t>
      </w:r>
    </w:p>
    <w:p w:rsidR="004F599A" w:rsidRDefault="006D1980" w:rsidP="004F599A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Проректорам</w:t>
      </w:r>
      <w:r w:rsidR="004F599A">
        <w:rPr>
          <w:rFonts w:ascii="Times New Roman" w:hAnsi="Times New Roman"/>
          <w:sz w:val="28"/>
          <w:szCs w:val="28"/>
        </w:rPr>
        <w:t xml:space="preserve"> по направлениям</w:t>
      </w:r>
      <w:r>
        <w:rPr>
          <w:rFonts w:ascii="Times New Roman" w:hAnsi="Times New Roman"/>
          <w:sz w:val="28"/>
          <w:szCs w:val="28"/>
        </w:rPr>
        <w:t xml:space="preserve"> и руководителям ответственных структурных подразделений</w:t>
      </w:r>
      <w:r w:rsidR="004F59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приказом СПбГУТ №</w:t>
      </w:r>
      <w:r w:rsidR="004F599A">
        <w:rPr>
          <w:rFonts w:ascii="Times New Roman" w:hAnsi="Times New Roman"/>
          <w:sz w:val="28"/>
          <w:szCs w:val="28"/>
        </w:rPr>
        <w:t xml:space="preserve"> 731 от 27.09.2024 г. «О назначении ответственных лиц за </w:t>
      </w:r>
      <w:r w:rsidR="004F599A" w:rsidRPr="004F599A">
        <w:rPr>
          <w:rFonts w:ascii="Times New Roman" w:hAnsi="Times New Roman"/>
          <w:sz w:val="28"/>
          <w:szCs w:val="28"/>
        </w:rPr>
        <w:t>обеспечение выполнения показателей Программы развития «Приоритет-2030»</w:t>
      </w:r>
      <w:r w:rsidR="004F599A">
        <w:rPr>
          <w:rFonts w:ascii="Times New Roman" w:hAnsi="Times New Roman"/>
          <w:sz w:val="28"/>
          <w:szCs w:val="28"/>
        </w:rPr>
        <w:t>, принять необходимые меры по безусловному выполнению целевых показателей программы «Приоритет</w:t>
      </w:r>
      <w:r w:rsidR="00A73D34">
        <w:rPr>
          <w:rFonts w:ascii="Times New Roman" w:hAnsi="Times New Roman"/>
          <w:sz w:val="28"/>
          <w:szCs w:val="28"/>
        </w:rPr>
        <w:t>-</w:t>
      </w:r>
      <w:r w:rsidR="004F599A">
        <w:rPr>
          <w:rFonts w:ascii="Times New Roman" w:hAnsi="Times New Roman"/>
          <w:sz w:val="28"/>
          <w:szCs w:val="28"/>
        </w:rPr>
        <w:t>2030» в установленные сроки.</w:t>
      </w:r>
    </w:p>
    <w:p w:rsidR="004F599A" w:rsidRPr="006D1980" w:rsidRDefault="004F599A" w:rsidP="004F599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D1980">
        <w:rPr>
          <w:rFonts w:ascii="Times New Roman" w:eastAsia="Calibri" w:hAnsi="Times New Roman"/>
          <w:bCs/>
          <w:sz w:val="28"/>
          <w:szCs w:val="28"/>
        </w:rPr>
        <w:t xml:space="preserve">Ответственные: </w:t>
      </w:r>
      <w:r w:rsidRPr="006D1980">
        <w:rPr>
          <w:rFonts w:ascii="Times New Roman" w:eastAsia="Calibri" w:hAnsi="Times New Roman"/>
          <w:sz w:val="28"/>
          <w:szCs w:val="28"/>
        </w:rPr>
        <w:t>проректор по ПД, руководите</w:t>
      </w:r>
      <w:r>
        <w:rPr>
          <w:rFonts w:ascii="Times New Roman" w:eastAsia="Calibri" w:hAnsi="Times New Roman"/>
          <w:sz w:val="28"/>
          <w:szCs w:val="28"/>
        </w:rPr>
        <w:t xml:space="preserve">ль проектного офиса, первый проректор – проректор по учебной работе, проректор по научной работе, проректор по цифровой трансформации и административной работе, </w:t>
      </w:r>
      <w:proofErr w:type="spellStart"/>
      <w:r>
        <w:rPr>
          <w:rFonts w:ascii="Times New Roman" w:eastAsia="Calibri" w:hAnsi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</w:rPr>
        <w:t>. проректора по молодежной политике, директор финансово-</w:t>
      </w:r>
      <w:r>
        <w:rPr>
          <w:rFonts w:ascii="Times New Roman" w:eastAsia="Calibri" w:hAnsi="Times New Roman"/>
          <w:sz w:val="28"/>
          <w:szCs w:val="28"/>
        </w:rPr>
        <w:lastRenderedPageBreak/>
        <w:t>экономического департамента, начальник управления международного сотрудничества</w:t>
      </w:r>
      <w:r w:rsidR="003E510F">
        <w:rPr>
          <w:rFonts w:ascii="Times New Roman" w:eastAsia="Calibri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 руководитель цифровой кафедры</w:t>
      </w:r>
      <w:r w:rsidRPr="006D1980">
        <w:rPr>
          <w:rFonts w:ascii="Times New Roman" w:eastAsia="Calibri" w:hAnsi="Times New Roman"/>
          <w:sz w:val="28"/>
          <w:szCs w:val="28"/>
        </w:rPr>
        <w:t>.</w:t>
      </w:r>
    </w:p>
    <w:p w:rsidR="004F599A" w:rsidRPr="006D1980" w:rsidRDefault="004F599A" w:rsidP="00D45BB3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D1980">
        <w:rPr>
          <w:rFonts w:ascii="Times New Roman" w:eastAsia="Calibri" w:hAnsi="Times New Roman"/>
          <w:bCs/>
          <w:sz w:val="28"/>
          <w:szCs w:val="28"/>
        </w:rPr>
        <w:t xml:space="preserve">Срок: </w:t>
      </w:r>
      <w:r>
        <w:rPr>
          <w:rFonts w:ascii="Times New Roman" w:eastAsia="Calibri" w:hAnsi="Times New Roman"/>
          <w:sz w:val="28"/>
          <w:szCs w:val="28"/>
        </w:rPr>
        <w:t>25</w:t>
      </w:r>
      <w:r w:rsidRPr="006D1980">
        <w:rPr>
          <w:rFonts w:ascii="Times New Roman" w:eastAsia="Calibri" w:hAnsi="Times New Roman"/>
          <w:sz w:val="28"/>
          <w:szCs w:val="28"/>
        </w:rPr>
        <w:t>.12.2024</w:t>
      </w:r>
      <w:r>
        <w:rPr>
          <w:rFonts w:ascii="Times New Roman" w:eastAsia="Calibri" w:hAnsi="Times New Roman"/>
          <w:sz w:val="28"/>
          <w:szCs w:val="28"/>
        </w:rPr>
        <w:t xml:space="preserve"> г.</w:t>
      </w:r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D10BC4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  <w:r w:rsidR="00D10BC4">
        <w:rPr>
          <w:rFonts w:ascii="Times New Roman" w:hAnsi="Times New Roman"/>
          <w:sz w:val="28"/>
          <w:szCs w:val="28"/>
        </w:rPr>
        <w:t xml:space="preserve">  </w:t>
      </w:r>
    </w:p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0F6"/>
    <w:multiLevelType w:val="hybridMultilevel"/>
    <w:tmpl w:val="F60CCEF6"/>
    <w:lvl w:ilvl="0" w:tplc="7C04484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BA0EB0"/>
    <w:multiLevelType w:val="hybridMultilevel"/>
    <w:tmpl w:val="75DC0442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59B385D"/>
    <w:multiLevelType w:val="hybridMultilevel"/>
    <w:tmpl w:val="2D649DDE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B4F25"/>
    <w:rsid w:val="000B7E46"/>
    <w:rsid w:val="001537E6"/>
    <w:rsid w:val="001D731A"/>
    <w:rsid w:val="00281AC0"/>
    <w:rsid w:val="002A6E23"/>
    <w:rsid w:val="003D69A9"/>
    <w:rsid w:val="003E510F"/>
    <w:rsid w:val="004A472D"/>
    <w:rsid w:val="004C5458"/>
    <w:rsid w:val="004F599A"/>
    <w:rsid w:val="00586F08"/>
    <w:rsid w:val="005E6C59"/>
    <w:rsid w:val="00640A85"/>
    <w:rsid w:val="006D1980"/>
    <w:rsid w:val="007924A0"/>
    <w:rsid w:val="00820458"/>
    <w:rsid w:val="00853577"/>
    <w:rsid w:val="008B7B53"/>
    <w:rsid w:val="00911C7D"/>
    <w:rsid w:val="00930D23"/>
    <w:rsid w:val="00950666"/>
    <w:rsid w:val="00A73D34"/>
    <w:rsid w:val="00AD4DEE"/>
    <w:rsid w:val="00B67CBB"/>
    <w:rsid w:val="00BF43C9"/>
    <w:rsid w:val="00D10BC4"/>
    <w:rsid w:val="00D45BB3"/>
    <w:rsid w:val="00D553B4"/>
    <w:rsid w:val="00DC75A3"/>
    <w:rsid w:val="00E970F8"/>
    <w:rsid w:val="00EC3981"/>
    <w:rsid w:val="00FB7197"/>
    <w:rsid w:val="00FC6482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unhideWhenUsed/>
    <w:rsid w:val="006D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unhideWhenUsed/>
    <w:rsid w:val="006D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6</cp:revision>
  <cp:lastPrinted>2024-11-25T11:40:00Z</cp:lastPrinted>
  <dcterms:created xsi:type="dcterms:W3CDTF">2024-12-02T06:54:00Z</dcterms:created>
  <dcterms:modified xsi:type="dcterms:W3CDTF">2024-12-02T10:04:00Z</dcterms:modified>
</cp:coreProperties>
</file>