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6B" w:rsidRDefault="00C21E6B" w:rsidP="00C21E6B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C21E6B" w:rsidRPr="00415454" w:rsidRDefault="00C21E6B" w:rsidP="00C21E6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15454">
        <w:rPr>
          <w:rFonts w:ascii="Times New Roman" w:eastAsia="Calibri" w:hAnsi="Times New Roman"/>
          <w:b/>
          <w:sz w:val="28"/>
          <w:szCs w:val="28"/>
        </w:rPr>
        <w:t>РЕШЕНИ</w:t>
      </w:r>
      <w:r>
        <w:rPr>
          <w:rFonts w:ascii="Times New Roman" w:eastAsia="Calibri" w:hAnsi="Times New Roman"/>
          <w:b/>
          <w:sz w:val="28"/>
          <w:szCs w:val="28"/>
        </w:rPr>
        <w:t>Е</w:t>
      </w:r>
    </w:p>
    <w:p w:rsidR="00C21E6B" w:rsidRPr="00415454" w:rsidRDefault="00C21E6B" w:rsidP="00C21E6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15454">
        <w:rPr>
          <w:rFonts w:ascii="Times New Roman" w:eastAsia="Calibri" w:hAnsi="Times New Roman"/>
          <w:sz w:val="28"/>
          <w:szCs w:val="28"/>
        </w:rPr>
        <w:t xml:space="preserve">ученого совета </w:t>
      </w:r>
      <w:proofErr w:type="spellStart"/>
      <w:r w:rsidRPr="00415454">
        <w:rPr>
          <w:rFonts w:ascii="Times New Roman" w:eastAsia="Calibri" w:hAnsi="Times New Roman"/>
          <w:sz w:val="28"/>
          <w:szCs w:val="28"/>
        </w:rPr>
        <w:t>СПбГУТ</w:t>
      </w:r>
      <w:proofErr w:type="spellEnd"/>
    </w:p>
    <w:p w:rsidR="00C21E6B" w:rsidRPr="00415454" w:rsidRDefault="00C21E6B" w:rsidP="00C21E6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15454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27</w:t>
      </w:r>
      <w:r w:rsidRPr="0041545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июня</w:t>
      </w:r>
      <w:r w:rsidRPr="00415454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ascii="Times New Roman" w:eastAsia="Calibri" w:hAnsi="Times New Roman"/>
          <w:sz w:val="28"/>
          <w:szCs w:val="28"/>
        </w:rPr>
        <w:t>4</w:t>
      </w:r>
      <w:r w:rsidRPr="00415454"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>
        <w:rPr>
          <w:rFonts w:ascii="Times New Roman" w:eastAsia="Calibri" w:hAnsi="Times New Roman"/>
          <w:sz w:val="28"/>
          <w:szCs w:val="28"/>
        </w:rPr>
        <w:t>6</w:t>
      </w:r>
    </w:p>
    <w:p w:rsidR="00E02BA6" w:rsidRDefault="00E02BA6" w:rsidP="00E02BA6">
      <w:pPr>
        <w:pStyle w:val="a4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</w:p>
    <w:p w:rsidR="00C21E6B" w:rsidRPr="00C03C12" w:rsidRDefault="00C21E6B" w:rsidP="00E02BA6">
      <w:pPr>
        <w:pStyle w:val="a4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</w:rPr>
        <w:t>З</w:t>
      </w:r>
      <w:r w:rsidRPr="00B41D13">
        <w:rPr>
          <w:bCs/>
          <w:color w:val="000000"/>
          <w:sz w:val="28"/>
          <w:szCs w:val="28"/>
        </w:rPr>
        <w:t xml:space="preserve">аслушав и обсудив доклад </w:t>
      </w:r>
      <w:r>
        <w:rPr>
          <w:bCs/>
          <w:color w:val="000000"/>
          <w:sz w:val="28"/>
          <w:szCs w:val="28"/>
        </w:rPr>
        <w:t xml:space="preserve">первого проректора – проректора по учебной работе </w:t>
      </w:r>
      <w:proofErr w:type="spellStart"/>
      <w:r>
        <w:rPr>
          <w:bCs/>
          <w:color w:val="000000"/>
          <w:sz w:val="28"/>
          <w:szCs w:val="28"/>
        </w:rPr>
        <w:t>СПбГУТ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Абилова</w:t>
      </w:r>
      <w:proofErr w:type="spellEnd"/>
      <w:r>
        <w:rPr>
          <w:bCs/>
          <w:color w:val="000000"/>
          <w:sz w:val="28"/>
          <w:szCs w:val="28"/>
        </w:rPr>
        <w:t xml:space="preserve"> А.В. </w:t>
      </w:r>
      <w:r w:rsidRPr="00B41D13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Об определении сроков избрания по конкурсу на замещение должностей педагогических работников, относящихся к профессорско-преподавательскому составу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СПбГУТ</w:t>
      </w:r>
      <w:proofErr w:type="spellEnd"/>
      <w:r w:rsidRPr="00CF0317">
        <w:rPr>
          <w:rStyle w:val="a5"/>
          <w:color w:val="000000"/>
          <w:sz w:val="28"/>
          <w:szCs w:val="28"/>
          <w:bdr w:val="none" w:sz="0" w:space="0" w:color="auto" w:frame="1"/>
        </w:rPr>
        <w:t>»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>,</w:t>
      </w:r>
    </w:p>
    <w:p w:rsidR="00C21E6B" w:rsidRPr="006E26D3" w:rsidRDefault="00C21E6B" w:rsidP="00C21E6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21E6B" w:rsidRDefault="00C21E6B" w:rsidP="00C21E6B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1D13">
        <w:rPr>
          <w:rFonts w:ascii="Times New Roman" w:hAnsi="Times New Roman"/>
          <w:bCs/>
          <w:color w:val="000000"/>
          <w:sz w:val="28"/>
          <w:szCs w:val="28"/>
        </w:rPr>
        <w:t xml:space="preserve">ученый совет </w:t>
      </w:r>
      <w:r w:rsidRPr="00B41D13">
        <w:rPr>
          <w:rFonts w:ascii="Times New Roman" w:hAnsi="Times New Roman"/>
          <w:b/>
          <w:bCs/>
          <w:color w:val="000000"/>
          <w:sz w:val="28"/>
          <w:szCs w:val="28"/>
        </w:rPr>
        <w:t>решил</w:t>
      </w:r>
      <w:r w:rsidRPr="00B41D13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21E6B" w:rsidRDefault="00C21E6B" w:rsidP="00C21E6B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21E6B" w:rsidRDefault="00C21E6B" w:rsidP="00BF1B52">
      <w:pPr>
        <w:tabs>
          <w:tab w:val="left" w:pos="7938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6D28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установить срок избрания по конкурсу на замещение должностей педагогических работников, относящихся к профессорско-преподавательскому составу, не менее трех лет и не более пяти лет, </w:t>
      </w:r>
      <w:r w:rsidRPr="00926D28">
        <w:rPr>
          <w:rFonts w:ascii="Times New Roman" w:hAnsi="Times New Roman"/>
          <w:sz w:val="28"/>
          <w:szCs w:val="28"/>
        </w:rPr>
        <w:t xml:space="preserve">срок трудового договора при избрании по конкурсу на замещение должностей педагогических работников, относящихся к профессорско-преподавательскому составу </w:t>
      </w:r>
      <w:proofErr w:type="spellStart"/>
      <w:r w:rsidRPr="00926D28">
        <w:rPr>
          <w:rFonts w:ascii="Times New Roman" w:hAnsi="Times New Roman"/>
          <w:sz w:val="28"/>
          <w:szCs w:val="28"/>
        </w:rPr>
        <w:t>СПбГУ</w:t>
      </w:r>
      <w:r>
        <w:rPr>
          <w:rFonts w:ascii="Times New Roman" w:hAnsi="Times New Roman"/>
          <w:sz w:val="28"/>
          <w:szCs w:val="28"/>
        </w:rPr>
        <w:t>Т</w:t>
      </w:r>
      <w:proofErr w:type="spellEnd"/>
      <w:r w:rsidRPr="00926D28">
        <w:rPr>
          <w:rFonts w:ascii="Times New Roman" w:hAnsi="Times New Roman"/>
          <w:sz w:val="28"/>
          <w:szCs w:val="28"/>
        </w:rPr>
        <w:t xml:space="preserve">, определяется ректором </w:t>
      </w:r>
      <w:proofErr w:type="spellStart"/>
      <w:r>
        <w:rPr>
          <w:rFonts w:ascii="Times New Roman" w:hAnsi="Times New Roman"/>
          <w:sz w:val="28"/>
          <w:szCs w:val="28"/>
        </w:rPr>
        <w:t>СПбГУТ</w:t>
      </w:r>
      <w:proofErr w:type="spellEnd"/>
      <w:r>
        <w:rPr>
          <w:rFonts w:ascii="Times New Roman" w:hAnsi="Times New Roman"/>
          <w:sz w:val="28"/>
          <w:szCs w:val="28"/>
        </w:rPr>
        <w:t xml:space="preserve"> в установленных пределах срока избрания;</w:t>
      </w:r>
    </w:p>
    <w:p w:rsidR="00C21E6B" w:rsidRPr="00926D28" w:rsidRDefault="00C21E6B" w:rsidP="00C21E6B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26D28">
        <w:rPr>
          <w:rFonts w:ascii="Times New Roman" w:hAnsi="Times New Roman"/>
          <w:sz w:val="28"/>
          <w:szCs w:val="28"/>
        </w:rPr>
        <w:t xml:space="preserve">в случае, если трудовой договор между </w:t>
      </w:r>
      <w:proofErr w:type="spellStart"/>
      <w:r w:rsidRPr="00926D28">
        <w:rPr>
          <w:rFonts w:ascii="Times New Roman" w:hAnsi="Times New Roman"/>
          <w:sz w:val="28"/>
          <w:szCs w:val="28"/>
        </w:rPr>
        <w:t>СПбГУ</w:t>
      </w:r>
      <w:r>
        <w:rPr>
          <w:rFonts w:ascii="Times New Roman" w:hAnsi="Times New Roman"/>
          <w:sz w:val="28"/>
          <w:szCs w:val="28"/>
        </w:rPr>
        <w:t>Т</w:t>
      </w:r>
      <w:proofErr w:type="spellEnd"/>
      <w:r w:rsidRPr="00926D28">
        <w:rPr>
          <w:rFonts w:ascii="Times New Roman" w:hAnsi="Times New Roman"/>
          <w:sz w:val="28"/>
          <w:szCs w:val="28"/>
        </w:rPr>
        <w:t xml:space="preserve"> и педагогическим работником, относящимся к профессорско</w:t>
      </w:r>
      <w:r>
        <w:rPr>
          <w:rFonts w:ascii="Times New Roman" w:hAnsi="Times New Roman"/>
          <w:sz w:val="28"/>
          <w:szCs w:val="28"/>
        </w:rPr>
        <w:t>-</w:t>
      </w:r>
      <w:r w:rsidRPr="00926D28">
        <w:rPr>
          <w:rFonts w:ascii="Times New Roman" w:hAnsi="Times New Roman"/>
          <w:sz w:val="28"/>
          <w:szCs w:val="28"/>
        </w:rPr>
        <w:t xml:space="preserve">преподавательскому составу </w:t>
      </w:r>
      <w:proofErr w:type="spellStart"/>
      <w:r w:rsidRPr="00926D28">
        <w:rPr>
          <w:rFonts w:ascii="Times New Roman" w:hAnsi="Times New Roman"/>
          <w:sz w:val="28"/>
          <w:szCs w:val="28"/>
        </w:rPr>
        <w:t>СПбГУ</w:t>
      </w:r>
      <w:r>
        <w:rPr>
          <w:rFonts w:ascii="Times New Roman" w:hAnsi="Times New Roman"/>
          <w:sz w:val="28"/>
          <w:szCs w:val="28"/>
        </w:rPr>
        <w:t>Т</w:t>
      </w:r>
      <w:proofErr w:type="spellEnd"/>
      <w:r w:rsidRPr="00926D28">
        <w:rPr>
          <w:rFonts w:ascii="Times New Roman" w:hAnsi="Times New Roman"/>
          <w:sz w:val="28"/>
          <w:szCs w:val="28"/>
        </w:rPr>
        <w:t xml:space="preserve">, заключается для выполнения определенной работы, носящей заведомо срочный (временный) характер, </w:t>
      </w:r>
      <w:r>
        <w:rPr>
          <w:rFonts w:ascii="Times New Roman" w:hAnsi="Times New Roman"/>
          <w:sz w:val="28"/>
          <w:szCs w:val="28"/>
        </w:rPr>
        <w:t xml:space="preserve">установить срок избрания по конкурсу не менее одного года и не более трех лет, срок трудового договора определяется ректором </w:t>
      </w:r>
      <w:proofErr w:type="spellStart"/>
      <w:r>
        <w:rPr>
          <w:rFonts w:ascii="Times New Roman" w:hAnsi="Times New Roman"/>
          <w:sz w:val="28"/>
          <w:szCs w:val="28"/>
        </w:rPr>
        <w:t>СПбГУТ</w:t>
      </w:r>
      <w:proofErr w:type="spellEnd"/>
      <w:r w:rsidRPr="00926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установленных пределах срока избрания</w:t>
      </w:r>
      <w:r w:rsidRPr="00926D2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21E6B" w:rsidRDefault="00C21E6B" w:rsidP="00C21E6B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21E6B" w:rsidRPr="00447644" w:rsidRDefault="00C21E6B" w:rsidP="00447644">
      <w:pPr>
        <w:rPr>
          <w:rFonts w:ascii="Times New Roman" w:hAnsi="Times New Roman"/>
          <w:sz w:val="28"/>
          <w:szCs w:val="28"/>
        </w:rPr>
      </w:pPr>
    </w:p>
    <w:p w:rsidR="00447644" w:rsidRPr="00447644" w:rsidRDefault="00447644" w:rsidP="00447644">
      <w:pPr>
        <w:tabs>
          <w:tab w:val="left" w:pos="7655"/>
        </w:tabs>
        <w:rPr>
          <w:rFonts w:ascii="Times New Roman" w:eastAsia="Calibri" w:hAnsi="Times New Roman"/>
          <w:sz w:val="28"/>
          <w:szCs w:val="28"/>
        </w:rPr>
      </w:pPr>
      <w:r w:rsidRPr="00447644">
        <w:rPr>
          <w:rFonts w:ascii="Times New Roman" w:eastAsia="Calibri" w:hAnsi="Times New Roman"/>
          <w:sz w:val="28"/>
          <w:szCs w:val="28"/>
        </w:rPr>
        <w:t xml:space="preserve">Председатель ученого совета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</w:t>
      </w:r>
      <w:r w:rsidRPr="0044764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Pr="00447644">
        <w:rPr>
          <w:rFonts w:ascii="Times New Roman" w:eastAsia="Calibri" w:hAnsi="Times New Roman"/>
          <w:sz w:val="28"/>
          <w:szCs w:val="28"/>
        </w:rPr>
        <w:t xml:space="preserve"> Р.В. </w:t>
      </w:r>
      <w:proofErr w:type="spellStart"/>
      <w:r w:rsidRPr="00447644">
        <w:rPr>
          <w:rFonts w:ascii="Times New Roman" w:eastAsia="Calibri" w:hAnsi="Times New Roman"/>
          <w:sz w:val="28"/>
          <w:szCs w:val="28"/>
        </w:rPr>
        <w:t>Киричек</w:t>
      </w:r>
      <w:proofErr w:type="spellEnd"/>
    </w:p>
    <w:p w:rsidR="00447644" w:rsidRDefault="00447644" w:rsidP="00447644">
      <w:pPr>
        <w:rPr>
          <w:rFonts w:ascii="Times New Roman" w:eastAsia="Calibri" w:hAnsi="Times New Roman"/>
          <w:sz w:val="28"/>
          <w:szCs w:val="28"/>
        </w:rPr>
      </w:pPr>
    </w:p>
    <w:p w:rsidR="00447644" w:rsidRPr="00447644" w:rsidRDefault="00447644" w:rsidP="00447644">
      <w:pPr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447644">
        <w:rPr>
          <w:rFonts w:ascii="Times New Roman" w:eastAsia="Calibri" w:hAnsi="Times New Roman"/>
          <w:sz w:val="28"/>
          <w:szCs w:val="28"/>
        </w:rPr>
        <w:t>Ученый секретарь ученого совета                                                   А.Б. Степанов</w:t>
      </w:r>
    </w:p>
    <w:p w:rsidR="009308A2" w:rsidRPr="00447644" w:rsidRDefault="009308A2" w:rsidP="00447644">
      <w:pPr>
        <w:rPr>
          <w:rFonts w:ascii="Times New Roman" w:hAnsi="Times New Roman"/>
          <w:sz w:val="28"/>
          <w:szCs w:val="28"/>
        </w:rPr>
      </w:pPr>
    </w:p>
    <w:sectPr w:rsidR="009308A2" w:rsidRPr="0044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4F61"/>
    <w:multiLevelType w:val="hybridMultilevel"/>
    <w:tmpl w:val="1D7C5E5E"/>
    <w:lvl w:ilvl="0" w:tplc="9634DB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6B"/>
    <w:rsid w:val="00447644"/>
    <w:rsid w:val="009308A2"/>
    <w:rsid w:val="00BF1B52"/>
    <w:rsid w:val="00C21E6B"/>
    <w:rsid w:val="00DF49AA"/>
    <w:rsid w:val="00E0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51DD"/>
  <w15:chartTrackingRefBased/>
  <w15:docId w15:val="{47116FD9-014B-41B6-9F89-93242EC7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E6B"/>
    <w:pPr>
      <w:ind w:left="720"/>
      <w:contextualSpacing/>
    </w:pPr>
  </w:style>
  <w:style w:type="paragraph" w:styleId="a4">
    <w:name w:val="Normal (Web)"/>
    <w:basedOn w:val="a"/>
    <w:uiPriority w:val="99"/>
    <w:rsid w:val="00C21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21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2024-07-01T11:49:00Z</dcterms:created>
  <dcterms:modified xsi:type="dcterms:W3CDTF">2024-07-01T11:53:00Z</dcterms:modified>
</cp:coreProperties>
</file>