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E0597" w14:textId="77777777" w:rsidR="00DF6F95" w:rsidRPr="00DF6F95" w:rsidRDefault="00DF6F95" w:rsidP="00DF6F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DF6F95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>Проект</w:t>
      </w:r>
    </w:p>
    <w:p w14:paraId="59692CD3" w14:textId="77777777" w:rsidR="00DF6F95" w:rsidRPr="00DF6F95" w:rsidRDefault="00DF6F95" w:rsidP="00DF6F9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DF6F95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>РЕШЕНИЕ</w:t>
      </w:r>
      <w:r w:rsidRPr="00DF6F95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br/>
      </w:r>
      <w:r w:rsidRPr="00DF6F9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ученого совета СПбГУТ</w:t>
      </w:r>
      <w:r w:rsidRPr="00DF6F9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br/>
        <w:t>от 30 июня 2026 года, протокол № 6</w:t>
      </w:r>
    </w:p>
    <w:p w14:paraId="3E5099F1" w14:textId="77777777" w:rsidR="00AD785B" w:rsidRDefault="00AD785B"/>
    <w:p w14:paraId="00DED0ED" w14:textId="4DEAFB2A" w:rsidR="00DF6F95" w:rsidRDefault="00DF6F95" w:rsidP="00DF6F9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</w:pPr>
      <w:r w:rsidRPr="00DF6F9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Заслушав и обсудив доклад проректора по научной работе Рабина А.В. </w:t>
      </w:r>
      <w:r w:rsidRPr="00DF6F95"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  <w:t>«Об открытии и выполнении тем прикладных научных исследований в 2026 году»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  <w:t>,</w:t>
      </w:r>
    </w:p>
    <w:p w14:paraId="348AE930" w14:textId="77777777" w:rsidR="00DF6F95" w:rsidRPr="00DF6F95" w:rsidRDefault="00DF6F95" w:rsidP="00DF6F9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7F01D7E7" w14:textId="77777777" w:rsidR="00DF6F95" w:rsidRPr="00DF6F95" w:rsidRDefault="00DF6F95" w:rsidP="00DF6F95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DF6F9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ученый совет </w:t>
      </w:r>
      <w:r w:rsidRPr="00DF6F95">
        <w:rPr>
          <w:rFonts w:ascii="Times New Roman" w:eastAsia="Times New Roman" w:hAnsi="Times New Roman" w:cs="Times New Roman"/>
          <w:b/>
          <w:bCs/>
          <w:kern w:val="0"/>
          <w:sz w:val="28"/>
          <w:lang w:eastAsia="ru-RU"/>
          <w14:ligatures w14:val="none"/>
        </w:rPr>
        <w:t>решил</w:t>
      </w:r>
      <w:r w:rsidRPr="00DF6F9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:</w:t>
      </w:r>
    </w:p>
    <w:p w14:paraId="68BF7923" w14:textId="777104E7" w:rsidR="00DF6F95" w:rsidRPr="00DF6F95" w:rsidRDefault="00C1211F" w:rsidP="00DF6F95">
      <w:pPr>
        <w:pStyle w:val="a7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</w:t>
      </w:r>
      <w:r w:rsidR="00DF6F95" w:rsidRPr="00DF6F9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твердить </w:t>
      </w:r>
      <w:r w:rsidR="00E0667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актуализированный </w:t>
      </w:r>
      <w:bookmarkStart w:id="0" w:name="_GoBack"/>
      <w:bookmarkEnd w:id="0"/>
      <w:r w:rsidR="00DF6F95" w:rsidRPr="00DF6F9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тематический план научных исследований, выполняемых университетом в соответствии с государственным заданием на 2026 год:</w:t>
      </w:r>
    </w:p>
    <w:p w14:paraId="185AC49F" w14:textId="208CF711" w:rsidR="00DF6F95" w:rsidRPr="00DF6F95" w:rsidRDefault="00C1211F" w:rsidP="00DF6F95">
      <w:pPr>
        <w:pStyle w:val="a7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1. </w:t>
      </w:r>
      <w:r w:rsidR="00DF6F95" w:rsidRPr="00DF6F9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Разработка моделей и методов организации сетецентричной защищённой архитектуры сетевого взаимодействия объектов цифрового бесшовного неба, шифр «Небо»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</w:p>
    <w:p w14:paraId="6D35D77C" w14:textId="12431D39" w:rsidR="00DF6F95" w:rsidRPr="00DF6F95" w:rsidRDefault="00DF6F95" w:rsidP="00DF6F95">
      <w:pPr>
        <w:pStyle w:val="a7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F6F9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="00C1211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Pr="00DF6F9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Разработка фрагмента перспективной сети связи на новых принципах </w:t>
      </w:r>
      <w:proofErr w:type="spellStart"/>
      <w:r w:rsidRPr="00DF6F9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межсетевогого</w:t>
      </w:r>
      <w:proofErr w:type="spellEnd"/>
      <w:r w:rsidRPr="00DF6F9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обмена для обеспечения технологического лидерства России, шифр «</w:t>
      </w:r>
      <w:proofErr w:type="spellStart"/>
      <w:r w:rsidRPr="00DF6F9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Межсеть</w:t>
      </w:r>
      <w:proofErr w:type="spellEnd"/>
      <w:r w:rsidRPr="00DF6F9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</w:t>
      </w:r>
      <w:r w:rsidR="00C1211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</w:p>
    <w:p w14:paraId="45989413" w14:textId="1DD341AD" w:rsidR="00DF6F95" w:rsidRPr="00DF6F95" w:rsidRDefault="00DF6F95" w:rsidP="00DF6F95">
      <w:pPr>
        <w:pStyle w:val="a7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F6F9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</w:t>
      </w:r>
      <w:r w:rsidR="00C1211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Pr="00DF6F9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Разработка фрагмента модельной гибридной орбитально-наземной сети связи и проведение прикладных научных исследований на её базе, шифр «Орбита»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097589A0" w14:textId="467918E2" w:rsidR="00DF6F95" w:rsidRPr="00DF6F95" w:rsidRDefault="00DF6F95" w:rsidP="00DF6F95">
      <w:pPr>
        <w:pStyle w:val="a7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DF6F95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Ответственные – проректор по научной работе, начальник </w:t>
      </w:r>
      <w:r w:rsidR="00C1211F" w:rsidRPr="00C1211F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управления организации научной работы и подготовки научных кадров</w:t>
      </w:r>
      <w:r w:rsidRPr="00DF6F95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, директор </w:t>
      </w:r>
      <w:r w:rsidR="00C1211F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н</w:t>
      </w:r>
      <w:r w:rsidR="00C1211F" w:rsidRPr="00C1211F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аучно-исследовательск</w:t>
      </w:r>
      <w:r w:rsidR="00C1211F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ого</w:t>
      </w:r>
      <w:r w:rsidR="00C1211F" w:rsidRPr="00C1211F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 институт</w:t>
      </w:r>
      <w:r w:rsidR="00C1211F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а</w:t>
      </w:r>
      <w:r w:rsidR="00C1211F" w:rsidRPr="00C1211F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 «Технологии связи»</w:t>
      </w:r>
      <w:r w:rsidRPr="00DF6F95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.</w:t>
      </w:r>
    </w:p>
    <w:p w14:paraId="7D2D881A" w14:textId="7AB4F744" w:rsidR="00DF6F95" w:rsidRPr="00DF6F95" w:rsidRDefault="00DF6F95" w:rsidP="00DF6F95">
      <w:pPr>
        <w:pStyle w:val="a7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DF6F95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Срок</w:t>
      </w:r>
      <w:r w:rsidR="00C1211F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 – до </w:t>
      </w:r>
      <w:r w:rsidRPr="00DF6F95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31.12.2026 г.</w:t>
      </w:r>
    </w:p>
    <w:p w14:paraId="4C8EC01A" w14:textId="77777777" w:rsidR="00DF6F95" w:rsidRDefault="00DF6F95"/>
    <w:p w14:paraId="5372B161" w14:textId="77777777" w:rsidR="00DF6F95" w:rsidRDefault="00DF6F95"/>
    <w:p w14:paraId="460C9723" w14:textId="77777777" w:rsidR="00DF6F95" w:rsidRPr="00DF6F95" w:rsidRDefault="00DF6F95" w:rsidP="00DF6F95">
      <w:pPr>
        <w:tabs>
          <w:tab w:val="righ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DF6F9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Председатель ученого совета</w:t>
      </w:r>
      <w:r w:rsidRPr="00DF6F9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ab/>
        <w:t>Р.В. Киричек</w:t>
      </w:r>
    </w:p>
    <w:p w14:paraId="6C0EF713" w14:textId="77777777" w:rsidR="00DF6F95" w:rsidRPr="00DF6F95" w:rsidRDefault="00DF6F95" w:rsidP="00DF6F95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15297A2F" w14:textId="77777777" w:rsidR="00DF6F95" w:rsidRPr="00DF6F95" w:rsidRDefault="00DF6F95" w:rsidP="00DF6F95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73410E4D" w14:textId="77777777" w:rsidR="00DF6F95" w:rsidRPr="00DF6F95" w:rsidRDefault="00DF6F95" w:rsidP="00DF6F95">
      <w:pPr>
        <w:tabs>
          <w:tab w:val="right" w:pos="992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DF6F9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Ученый секретарь ученого совета</w:t>
      </w:r>
      <w:r w:rsidRPr="00DF6F95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ab/>
        <w:t>А.Б. Степанов</w:t>
      </w:r>
    </w:p>
    <w:p w14:paraId="60DD5DFF" w14:textId="77777777" w:rsidR="00DF6F95" w:rsidRDefault="00DF6F95"/>
    <w:sectPr w:rsidR="00DF6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70"/>
    <w:rsid w:val="002E5370"/>
    <w:rsid w:val="00531FE0"/>
    <w:rsid w:val="00AD785B"/>
    <w:rsid w:val="00C1211F"/>
    <w:rsid w:val="00CE7538"/>
    <w:rsid w:val="00DF6F95"/>
    <w:rsid w:val="00E06673"/>
    <w:rsid w:val="00E7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5E2D6"/>
  <w15:chartTrackingRefBased/>
  <w15:docId w15:val="{0461486D-4147-4E82-8444-930FC569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53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3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3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3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3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53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53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53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3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3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53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53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53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53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53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53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53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53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53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53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53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53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53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53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53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53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53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53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53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Татьяна Владимировна</dc:creator>
  <cp:keywords/>
  <dc:description/>
  <cp:lastModifiedBy>Дмитриева Юлия Сергеевна</cp:lastModifiedBy>
  <cp:revision>4</cp:revision>
  <dcterms:created xsi:type="dcterms:W3CDTF">2026-06-26T13:44:00Z</dcterms:created>
  <dcterms:modified xsi:type="dcterms:W3CDTF">2026-07-03T09:51:00Z</dcterms:modified>
</cp:coreProperties>
</file>