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30" w:rsidRDefault="006C3C30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3C30" w:rsidRDefault="006C3C30">
      <w:pPr>
        <w:pStyle w:val="ConsPlusNormal"/>
        <w:jc w:val="both"/>
        <w:outlineLvl w:val="0"/>
      </w:pPr>
    </w:p>
    <w:p w:rsidR="006C3C30" w:rsidRDefault="006C3C30">
      <w:pPr>
        <w:pStyle w:val="ConsPlusNormal"/>
        <w:jc w:val="both"/>
        <w:outlineLvl w:val="0"/>
      </w:pPr>
      <w:r>
        <w:t>Зарегистрировано в Минюсте России 14 октября 2022 г. N 70543</w:t>
      </w:r>
    </w:p>
    <w:p w:rsidR="006C3C30" w:rsidRDefault="006C3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C3C30" w:rsidRDefault="006C3C30">
      <w:pPr>
        <w:pStyle w:val="ConsPlusTitle"/>
        <w:jc w:val="center"/>
      </w:pPr>
    </w:p>
    <w:p w:rsidR="006C3C30" w:rsidRDefault="006C3C30">
      <w:pPr>
        <w:pStyle w:val="ConsPlusTitle"/>
        <w:jc w:val="center"/>
      </w:pPr>
      <w:r>
        <w:t>ПРИКАЗ</w:t>
      </w:r>
    </w:p>
    <w:p w:rsidR="006C3C30" w:rsidRDefault="006C3C30">
      <w:pPr>
        <w:pStyle w:val="ConsPlusTitle"/>
        <w:jc w:val="center"/>
      </w:pPr>
      <w:r>
        <w:t>от 14 сентября 2022 г. N 525н</w:t>
      </w:r>
    </w:p>
    <w:p w:rsidR="006C3C30" w:rsidRDefault="006C3C30">
      <w:pPr>
        <w:pStyle w:val="ConsPlusTitle"/>
        <w:jc w:val="center"/>
      </w:pPr>
    </w:p>
    <w:p w:rsidR="006C3C30" w:rsidRDefault="006C3C30">
      <w:pPr>
        <w:pStyle w:val="ConsPlusTitle"/>
        <w:jc w:val="center"/>
      </w:pPr>
      <w:r>
        <w:t>ОБ УТВЕРЖДЕНИИ ПРОФЕССИОНАЛЬНОГО СТАНДАРТА</w:t>
      </w:r>
    </w:p>
    <w:p w:rsidR="006C3C30" w:rsidRDefault="006C3C30">
      <w:pPr>
        <w:pStyle w:val="ConsPlusTitle"/>
        <w:jc w:val="center"/>
      </w:pPr>
      <w:r>
        <w:t>"СПЕЦИАЛИСТ ПО ЗАЩИТЕ ИНФОРМАЦИИ</w:t>
      </w:r>
    </w:p>
    <w:p w:rsidR="006C3C30" w:rsidRDefault="006C3C30">
      <w:pPr>
        <w:pStyle w:val="ConsPlusTitle"/>
        <w:jc w:val="center"/>
      </w:pPr>
      <w:r>
        <w:t>В АВТОМАТИЗИРОВАННЫХ СИСТЕМАХ"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6C3C30" w:rsidRDefault="006C3C30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защите информации в автоматизированных системах".</w:t>
      </w:r>
    </w:p>
    <w:p w:rsidR="006C3C30" w:rsidRDefault="006C3C3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сентября 2016 г. N 522н "Об утверждении профессионального стандарта "Специалист по защите информации в автоматизированных системах" (зарегистрирован Министерством юстиции Российской Федерации 28 сентября 2016 г., регистрационный N 43857).</w:t>
      </w:r>
    </w:p>
    <w:p w:rsidR="006C3C30" w:rsidRDefault="006C3C30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right"/>
      </w:pPr>
      <w:r>
        <w:t>Министр</w:t>
      </w:r>
    </w:p>
    <w:p w:rsidR="006C3C30" w:rsidRDefault="006C3C30">
      <w:pPr>
        <w:pStyle w:val="ConsPlusNormal"/>
        <w:jc w:val="right"/>
      </w:pPr>
      <w:r>
        <w:t>А.О.КОТЯКОВ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right"/>
        <w:outlineLvl w:val="0"/>
      </w:pPr>
      <w:r>
        <w:t>Утвержден</w:t>
      </w:r>
    </w:p>
    <w:p w:rsidR="006C3C30" w:rsidRDefault="006C3C30">
      <w:pPr>
        <w:pStyle w:val="ConsPlusNormal"/>
        <w:jc w:val="right"/>
      </w:pPr>
      <w:r>
        <w:t>приказом Министерства труда</w:t>
      </w:r>
    </w:p>
    <w:p w:rsidR="006C3C30" w:rsidRDefault="006C3C30">
      <w:pPr>
        <w:pStyle w:val="ConsPlusNormal"/>
        <w:jc w:val="right"/>
      </w:pPr>
      <w:r>
        <w:t>и социальной защиты</w:t>
      </w:r>
    </w:p>
    <w:p w:rsidR="006C3C30" w:rsidRDefault="006C3C30">
      <w:pPr>
        <w:pStyle w:val="ConsPlusNormal"/>
        <w:jc w:val="right"/>
      </w:pPr>
      <w:r>
        <w:t>Российской Федерации</w:t>
      </w:r>
    </w:p>
    <w:p w:rsidR="006C3C30" w:rsidRDefault="006C3C30">
      <w:pPr>
        <w:pStyle w:val="ConsPlusNormal"/>
        <w:jc w:val="right"/>
      </w:pPr>
      <w:r>
        <w:t>от 14 сентября 2022 г. N 525н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6C3C30" w:rsidRDefault="006C3C30">
      <w:pPr>
        <w:pStyle w:val="ConsPlusTitle"/>
        <w:jc w:val="center"/>
      </w:pPr>
    </w:p>
    <w:p w:rsidR="006C3C30" w:rsidRDefault="006C3C30">
      <w:pPr>
        <w:pStyle w:val="ConsPlusTitle"/>
        <w:jc w:val="center"/>
      </w:pPr>
      <w:r>
        <w:t>СПЕЦИАЛИСТ ПО ЗАЩИТЕ ИНФОРМАЦИИ</w:t>
      </w:r>
    </w:p>
    <w:p w:rsidR="006C3C30" w:rsidRDefault="006C3C30">
      <w:pPr>
        <w:pStyle w:val="ConsPlusTitle"/>
        <w:jc w:val="center"/>
      </w:pPr>
      <w:r>
        <w:t>В АВТОМАТИЗИРОВАННЫХ СИСТЕМАХ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6C3C30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  <w:jc w:val="center"/>
            </w:pPr>
            <w:r>
              <w:t>843</w:t>
            </w: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1"/>
      </w:pPr>
      <w:r>
        <w:t>I. Общие сведения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6C3C30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6C3C30" w:rsidRDefault="006C3C30">
            <w:pPr>
              <w:pStyle w:val="ConsPlusNormal"/>
              <w:jc w:val="both"/>
            </w:pPr>
            <w:r>
              <w:t>Обеспечение безопасности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06.033</w:t>
            </w:r>
          </w:p>
        </w:tc>
      </w:tr>
      <w:tr w:rsidR="006C3C30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C3C3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30" w:rsidRDefault="006C3C30">
            <w:pPr>
              <w:pStyle w:val="ConsPlusNormal"/>
              <w:jc w:val="both"/>
            </w:pPr>
            <w:r>
              <w:t>Повышение защищенности автоматизированных систем, функционирующих в условиях существования угроз в информационной сфере и обладающих информационно-технологическими ресурсами, подлежащими защите,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outlineLvl w:val="2"/>
      </w:pPr>
      <w:r>
        <w:t>Группа занятий: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6C3C30">
        <w:tc>
          <w:tcPr>
            <w:tcW w:w="1927" w:type="dxa"/>
          </w:tcPr>
          <w:p w:rsidR="006C3C30" w:rsidRDefault="006C3C30">
            <w:pPr>
              <w:pStyle w:val="ConsPlusNormal"/>
            </w:pPr>
            <w:hyperlink r:id="rId7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3118" w:type="dxa"/>
          </w:tcPr>
          <w:p w:rsidR="006C3C30" w:rsidRDefault="006C3C30">
            <w:pPr>
              <w:pStyle w:val="ConsPlusNormal"/>
              <w:jc w:val="both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417" w:type="dxa"/>
          </w:tcPr>
          <w:p w:rsidR="006C3C30" w:rsidRDefault="006C3C30">
            <w:pPr>
              <w:pStyle w:val="ConsPlusNormal"/>
            </w:pPr>
            <w:hyperlink r:id="rId8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2607" w:type="dxa"/>
          </w:tcPr>
          <w:p w:rsidR="006C3C30" w:rsidRDefault="006C3C30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6C3C30">
        <w:tc>
          <w:tcPr>
            <w:tcW w:w="1927" w:type="dxa"/>
          </w:tcPr>
          <w:p w:rsidR="006C3C30" w:rsidRDefault="006C3C30">
            <w:pPr>
              <w:pStyle w:val="ConsPlusNormal"/>
            </w:pPr>
            <w:hyperlink r:id="rId9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3118" w:type="dxa"/>
          </w:tcPr>
          <w:p w:rsidR="006C3C30" w:rsidRDefault="006C3C30">
            <w:pPr>
              <w:pStyle w:val="ConsPlusNormal"/>
            </w:pPr>
            <w:r>
              <w:t>Специалисты по компьютерным сетям</w:t>
            </w:r>
          </w:p>
        </w:tc>
        <w:tc>
          <w:tcPr>
            <w:tcW w:w="1417" w:type="dxa"/>
          </w:tcPr>
          <w:p w:rsidR="006C3C30" w:rsidRDefault="006C3C30">
            <w:pPr>
              <w:pStyle w:val="ConsPlusNormal"/>
            </w:pPr>
            <w:hyperlink r:id="rId10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2607" w:type="dxa"/>
          </w:tcPr>
          <w:p w:rsidR="006C3C30" w:rsidRDefault="006C3C30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6C3C30">
        <w:tblPrEx>
          <w:tblBorders>
            <w:left w:val="nil"/>
            <w:right w:val="nil"/>
            <w:insideV w:val="nil"/>
          </w:tblBorders>
        </w:tblPrEx>
        <w:tc>
          <w:tcPr>
            <w:tcW w:w="1927" w:type="dxa"/>
            <w:tcBorders>
              <w:bottom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46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bottom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outlineLvl w:val="2"/>
      </w:pPr>
      <w:r>
        <w:t>Отнесение к видам экономической деятельности: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6C3C30">
        <w:tc>
          <w:tcPr>
            <w:tcW w:w="1870" w:type="dxa"/>
          </w:tcPr>
          <w:p w:rsidR="006C3C30" w:rsidRDefault="006C3C30">
            <w:pPr>
              <w:pStyle w:val="ConsPlusNormal"/>
            </w:pPr>
            <w:hyperlink r:id="rId13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200" w:type="dxa"/>
          </w:tcPr>
          <w:p w:rsidR="006C3C30" w:rsidRDefault="006C3C30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6C3C3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46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6C3C30" w:rsidRDefault="006C3C30">
      <w:pPr>
        <w:pStyle w:val="ConsPlusTitle"/>
        <w:jc w:val="center"/>
      </w:pPr>
      <w:r>
        <w:t>стандарт (функциональная карта вида</w:t>
      </w:r>
    </w:p>
    <w:p w:rsidR="006C3C30" w:rsidRDefault="006C3C30">
      <w:pPr>
        <w:pStyle w:val="ConsPlusTitle"/>
        <w:jc w:val="center"/>
      </w:pPr>
      <w:r>
        <w:t>профессиональной деятельности)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6C3C30">
        <w:tc>
          <w:tcPr>
            <w:tcW w:w="3570" w:type="dxa"/>
            <w:gridSpan w:val="3"/>
          </w:tcPr>
          <w:p w:rsidR="006C3C30" w:rsidRDefault="006C3C3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6C3C30" w:rsidRDefault="006C3C3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C3C30">
        <w:tc>
          <w:tcPr>
            <w:tcW w:w="510" w:type="dxa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6C3C30" w:rsidRDefault="006C3C3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C3C30">
        <w:tc>
          <w:tcPr>
            <w:tcW w:w="510" w:type="dxa"/>
            <w:vMerge w:val="restart"/>
          </w:tcPr>
          <w:p w:rsidR="006C3C30" w:rsidRDefault="006C3C30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6C3C30" w:rsidRDefault="006C3C30">
            <w:pPr>
              <w:pStyle w:val="ConsPlusNormal"/>
            </w:pPr>
            <w:r>
              <w:t>Обслуживание систем защиты информации в автоматизированны</w:t>
            </w:r>
            <w:r>
              <w:lastRenderedPageBreak/>
              <w:t>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1020" w:type="dxa"/>
            <w:vMerge w:val="restart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Проведение технического обслуживания систем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Ведение технической документации, связанной с эксплуатацией систем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Обеспечение защиты информации при выводе из эксплуатации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  <w:tr w:rsidR="006C3C30">
        <w:tc>
          <w:tcPr>
            <w:tcW w:w="510" w:type="dxa"/>
            <w:vMerge w:val="restart"/>
          </w:tcPr>
          <w:p w:rsidR="006C3C30" w:rsidRDefault="006C3C30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6C3C30" w:rsidRDefault="006C3C30">
            <w:pPr>
              <w:pStyle w:val="ConsPlusNormal"/>
            </w:pPr>
            <w:r>
              <w:t>Обеспечение защиты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значимости, в процессе их эксплуатации</w:t>
            </w:r>
          </w:p>
        </w:tc>
        <w:tc>
          <w:tcPr>
            <w:tcW w:w="1020" w:type="dxa"/>
            <w:vMerge w:val="restart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Диагностика систем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Администрирование систем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Управление защитой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Обеспечение работоспособности систем защиты информации при возникновении нештатных ситуаций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Мониторинг защищенности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Аудит защищенности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Установка и настройка средств защиты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B/08.6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Анализ уязвимостей внедряемой системы защиты информации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B/09.6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Внедрение организационных мер по защите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B/10.6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  <w:tr w:rsidR="006C3C30">
        <w:tc>
          <w:tcPr>
            <w:tcW w:w="510" w:type="dxa"/>
            <w:vMerge w:val="restart"/>
          </w:tcPr>
          <w:p w:rsidR="006C3C30" w:rsidRDefault="006C3C30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6C3C30" w:rsidRDefault="006C3C30">
            <w:pPr>
              <w:pStyle w:val="ConsPlusNormal"/>
            </w:pPr>
            <w:r>
              <w:t xml:space="preserve">Разработка систем защиты информации </w:t>
            </w:r>
            <w:r>
              <w:lastRenderedPageBreak/>
              <w:t>автоматизированных систем,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1020" w:type="dxa"/>
            <w:vMerge w:val="restart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Тестирование систем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Разработка проектных решений по защите информации в автоматизированных системах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Разработка эксплуатационной документации на системы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Разработка программных и программно-аппаратных средств для систем защиты информации автоматизированных систем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 w:val="restart"/>
          </w:tcPr>
          <w:p w:rsidR="006C3C30" w:rsidRDefault="006C3C30">
            <w:pPr>
              <w:pStyle w:val="ConsPlusNormal"/>
            </w:pPr>
            <w:r>
              <w:t>D</w:t>
            </w:r>
          </w:p>
        </w:tc>
        <w:tc>
          <w:tcPr>
            <w:tcW w:w="2040" w:type="dxa"/>
            <w:vMerge w:val="restart"/>
          </w:tcPr>
          <w:p w:rsidR="006C3C30" w:rsidRDefault="006C3C30">
            <w:pPr>
              <w:pStyle w:val="ConsPlusNormal"/>
            </w:pPr>
            <w:r>
              <w:t>Формирование требований к защите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1020" w:type="dxa"/>
            <w:vMerge w:val="restart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Обоснование необходимости защиты информации в автоматизированной системе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Определение угроз безопасности информации, обрабатываемой автоматизированной системой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Разработка архитектуры системы защиты информации автоматизированной системы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  <w:tr w:rsidR="006C3C30">
        <w:tc>
          <w:tcPr>
            <w:tcW w:w="51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204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020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3514" w:type="dxa"/>
          </w:tcPr>
          <w:p w:rsidR="006C3C30" w:rsidRDefault="006C3C30">
            <w:pPr>
              <w:pStyle w:val="ConsPlusNormal"/>
            </w:pPr>
            <w:r>
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</w:r>
          </w:p>
        </w:tc>
        <w:tc>
          <w:tcPr>
            <w:tcW w:w="907" w:type="dxa"/>
          </w:tcPr>
          <w:p w:rsidR="006C3C30" w:rsidRDefault="006C3C30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077" w:type="dxa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2"/>
      </w:pPr>
      <w:r>
        <w:t>3.1. Обобщенная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Обслуживание систем защиты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C3C30" w:rsidRDefault="006C3C3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Техник по защите информации I категории</w:t>
            </w:r>
          </w:p>
          <w:p w:rsidR="006C3C30" w:rsidRDefault="006C3C30">
            <w:pPr>
              <w:pStyle w:val="ConsPlusNormal"/>
            </w:pPr>
            <w:r>
              <w:t>Техник по защите информации II категории</w:t>
            </w:r>
          </w:p>
          <w:p w:rsidR="006C3C30" w:rsidRDefault="006C3C30">
            <w:pPr>
              <w:pStyle w:val="ConsPlusNormal"/>
            </w:pPr>
            <w:r>
              <w:t>Техник по защите информации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по профилю деятельности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Дополнительные характеристики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6C3C30">
        <w:tc>
          <w:tcPr>
            <w:tcW w:w="1928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16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6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Техник по защите информации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46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19">
              <w:r>
                <w:rPr>
                  <w:color w:val="0000FF"/>
                </w:rPr>
                <w:t>27032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Техник по защите информации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47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21">
              <w:r>
                <w:rPr>
                  <w:color w:val="0000FF"/>
                </w:rPr>
                <w:t>2.10.02.01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Организация и технология защиты информации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22">
              <w:r>
                <w:rPr>
                  <w:color w:val="0000FF"/>
                </w:rPr>
                <w:t>2.10.02.02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23">
              <w:r>
                <w:rPr>
                  <w:color w:val="0000FF"/>
                </w:rPr>
                <w:t>2.10.02.03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3.1.1.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Проведение технического обслуживания систем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Проверка работоспособности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Контроль соответствия конфигурации системы защиты информации автоматизированной системы ее эксплуатационной документации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Контроль стабильности характеристик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Конфигурировать параметры системы защиты информации автоматизированной системы в соответствии с ее эксплуатационной документацией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Обнаруживать и устранять неисправности системы защиты информации автоматизированной системы согласно эксплуатационной документации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Производить монтаж и диагностику компьютерных сетей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типовые криптографические средства защиты информации, в том числе средства электронной подписи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Типовые средства и методы защиты информации в локальных и глобальных вычислительных сетях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Базовая конфигурация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Особенности применения программных и программно-аппаратных средств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Типовые средства, методы и протоколы идентификации, аутентификации и авторизации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3.1.2.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Ведение технической документации, связанной с эксплуатацией систем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C3C30" w:rsidRDefault="006C3C30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6C3C30" w:rsidRDefault="006C3C30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Ведение документов учета, обработки, хранения и передачи информации ограниченного доступа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Информирование персонала об угрозах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Информирование персонала о правилах эксплуатации системы защиты автоматизированной системы и отдельных средств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Ведение протоколов и журналов учета при изменении конфигурации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Ведение протоколов и журналов учета при осуществлении мониторинга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Ведение протоколов и журналов учета при осуществлении аудита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Подготовка сведений об отсутствии необходимости присвоения категорий значимости объекту критической информационной инфраструктуры, на котором используется автоматизированная система, и направление в письменном виде этих сведений в федеральный орган исполнительной власти, уполномоченный в области обеспечения безопасности критической информационной инфраструктуры Российской Федерации, по утвержденной им форме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Оформлять документацию по регламентации мероприятий и оказанию услуг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Оформлять техническую документацию в соответствии с нормативными правовыми актами в области защиты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методические и руководящие документы федеральных органов исполнительной власти, уполномоченных в области обеспечения информационной безопасности, безопасности информации в ключевых системах информационной инфраструктуры, противодействия техническим разведкам и технической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Эксплуатационная и проектная документация на автоматизированную систему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методы организации и проведения технического обслуживания технических средств информатизации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3.1.3.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Обеспечение защиты информации при выводе из эксплуатации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5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Включение в организационно-распорядительные документы по защите информации процедур уничтожения (стирания) информации на машинных носителях, а также контроля уничтожения (стирания)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Уничтожение (стирание) информации на машинных носителях при их передаче между пользователями, в сторонние организации для ремонта или утилизации, а также контроль уничтожения (стирания)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Физическое уничтожение машинных носителей информации, обрабатываемой автоматизированной системой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Архивирование информации, обрабатываемой автоматизированной системой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программные средства для архивирования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программные и программно-аппаратные средства для уничтожения (стирания) информации и носителей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типовые криптографические средства защиты информации, в том числе электронную подпись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Процедуры архивирования информации, обрабатываемой автоматизированной системой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Назначение и принципы работы основных узлов современных технических средств информатизации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Организация технического обслуживания и ремонта компонентов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Процедуры уничтожения (стирания) информации на машинных носителях, а также контроля уничтожения (стирания)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методические и руководящие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2"/>
      </w:pPr>
      <w:r>
        <w:t>3.2. Обобщенная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Обеспечение защиты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значимости, в процессе их эксплуатации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Инженер по защите информации</w:t>
            </w:r>
          </w:p>
          <w:p w:rsidR="006C3C30" w:rsidRDefault="006C3C30">
            <w:pPr>
              <w:pStyle w:val="ConsPlusNormal"/>
            </w:pPr>
            <w:r>
              <w:t>Специалист по защите информации I категории</w:t>
            </w:r>
          </w:p>
          <w:p w:rsidR="006C3C30" w:rsidRDefault="006C3C30">
            <w:pPr>
              <w:pStyle w:val="ConsPlusNormal"/>
            </w:pPr>
            <w:r>
              <w:t>Специалист по защите информации II категории</w:t>
            </w:r>
          </w:p>
          <w:p w:rsidR="006C3C30" w:rsidRDefault="006C3C30">
            <w:pPr>
              <w:pStyle w:val="ConsPlusNormal"/>
            </w:pPr>
            <w:r>
              <w:t>Специалист по защите информации</w:t>
            </w:r>
          </w:p>
          <w:p w:rsidR="006C3C30" w:rsidRDefault="006C3C30">
            <w:pPr>
              <w:pStyle w:val="ConsPlusNormal"/>
            </w:pPr>
            <w:r>
              <w:t>Инженер-программист по технической защите информации I категории</w:t>
            </w:r>
          </w:p>
          <w:p w:rsidR="006C3C30" w:rsidRDefault="006C3C30">
            <w:pPr>
              <w:pStyle w:val="ConsPlusNormal"/>
            </w:pPr>
            <w:r>
              <w:t>Инженер-программист по технической защите информации II категории</w:t>
            </w:r>
          </w:p>
          <w:p w:rsidR="006C3C30" w:rsidRDefault="006C3C30">
            <w:pPr>
              <w:pStyle w:val="ConsPlusNormal"/>
            </w:pPr>
            <w:r>
              <w:t>Инженер-программист по технической защите информации</w:t>
            </w:r>
          </w:p>
          <w:p w:rsidR="006C3C30" w:rsidRDefault="006C3C30">
            <w:pPr>
              <w:pStyle w:val="ConsPlusNormal"/>
            </w:pPr>
            <w:r>
              <w:t>Инженер-программист I категории</w:t>
            </w:r>
          </w:p>
          <w:p w:rsidR="006C3C30" w:rsidRDefault="006C3C30">
            <w:pPr>
              <w:pStyle w:val="ConsPlusNormal"/>
            </w:pPr>
            <w:r>
              <w:t>Инженер-программист II категории</w:t>
            </w:r>
          </w:p>
          <w:p w:rsidR="006C3C30" w:rsidRDefault="006C3C30">
            <w:pPr>
              <w:pStyle w:val="ConsPlusNormal"/>
            </w:pPr>
            <w:r>
              <w:t>Инженер-программист III категории</w:t>
            </w:r>
          </w:p>
          <w:p w:rsidR="006C3C30" w:rsidRDefault="006C3C30">
            <w:pPr>
              <w:pStyle w:val="ConsPlusNormal"/>
            </w:pPr>
            <w:r>
              <w:t>Инженер-программист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Высшее образование - бакалавриат в области информационной безопасности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 xml:space="preserve">Наличие допуска к государственной тайне </w:t>
            </w:r>
            <w:hyperlink w:anchor="P1471">
              <w:r>
                <w:rPr>
                  <w:color w:val="0000FF"/>
                </w:rPr>
                <w:t>&lt;6&gt;</w:t>
              </w:r>
            </w:hyperlink>
            <w:r>
              <w:t xml:space="preserve"> (при необходимости)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lastRenderedPageBreak/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both"/>
      </w:pPr>
      <w:r>
        <w:t>Дополнительные характеристики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6C3C30">
        <w:tc>
          <w:tcPr>
            <w:tcW w:w="1928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25">
              <w:r>
                <w:rPr>
                  <w:color w:val="0000FF"/>
                </w:rPr>
                <w:t>2523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Инженер-программист по технической защите информации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28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 по защите информации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29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Инженер-программист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30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3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32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3.2.1.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Диагностика систем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Обнаружение инцидентов в процессе эксплуатации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Идентификация инцидентов в процессе эксплуатации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Оценка защищенности автоматизированных систем с помощью типовых программных средств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Устранение последствий инцидентов, возникших в процессе эксплуатации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Расчет показателей эффективности защиты информации, обрабатываемой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Инструментальный контроль показателей эффективности защиты </w:t>
            </w:r>
            <w:r>
              <w:lastRenderedPageBreak/>
              <w:t>информации, обрабатываемой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источники и причины возникновения инцидентов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Оценивать последствия выявленных инцидентов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Обнаруживать нарушения правил разграничения доступа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Устранять нарушения правил разграничения доступа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Осуществлять контроль обеспечения уровня защищенности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криптографические методы и средства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средств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Критерии оценки защищенности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Технические средства контроля эффективности мер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Регламент информирования персонала автоматизированной системы о выявленных инцидентах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Регламент учета выявленных инцидентов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Регламент устранения последствий инцидентов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обеспечения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</w:pPr>
    </w:p>
    <w:p w:rsidR="006C3C30" w:rsidRDefault="006C3C30">
      <w:pPr>
        <w:pStyle w:val="ConsPlusTitle"/>
        <w:outlineLvl w:val="3"/>
      </w:pPr>
      <w:r>
        <w:t>3.2.2. Трудовая функция</w:t>
      </w:r>
    </w:p>
    <w:p w:rsidR="006C3C30" w:rsidRDefault="006C3C30">
      <w:pPr>
        <w:pStyle w:val="ConsPlusNormal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Администрирование систем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Установка обновлений программного обеспечения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Выполнение установленных процедур обеспечения безопасности информации с учетом требования эффективного функционирования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Управление полномочиями доступа пользователей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Информирование пользователей о правилах эксплуатации автоматизированной системы с учетом требований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занятий с персоналом по работе с системой защиты информации автоматизированной системы, включая проведение практических занятий с персоналом на макетах или в тестовой зоне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Внесение изменений в эксплуатационную документацию и организационно-распорядительные документы по системе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Создавать, удалять и изменять учетные записи пользователей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Формировать политику безопасности программных компонентов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Устанавливать и настраивать операционные системы, системы управления базами данных, компьютерные сети и программные системы с учетом требований по обеспечению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криптографические методы и средства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Регистрировать события, связанные с защитой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события, связанные с защитой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формирования политики информационной безопасности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Основные криптографические методы, алгоритмы, протоколы, </w:t>
            </w:r>
            <w:r>
              <w:lastRenderedPageBreak/>
              <w:t>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контроля эффективности защиты информации от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Критерии оценки эффективности и надежности средств защиты программного обеспечения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Технические средства контроля эффективности мер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организации и структура систем защиты программного обеспечения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Содержание и порядок деятельности персонала по эксплуатации защищенных автоматизированных систем и систем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меры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3.2.3.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Управление защитой информации в автоматизированных 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воздействия изменений конфигурации автоматизированной системы на ее защищенность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Составление комплекса правил, процедур, практических приемов, принципов и методов, средств обеспечения защиты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Оценка последствий от реализации угроз безопасности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изменения угроз безопасности информации автоматизированной системы, возникающих в ходе ее эксплуатации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Оценивать информационные риски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подлежащие защите информационные ресурсы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нормативные документы по защите от несанкционированного доступа к информации и противодействию технической разведке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предложения по совершенствованию системы управления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Конфигурировать параметры системы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технические средства контроля эффективности мер защиты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методы управления защитой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3.2.4.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Обеспечение работоспособности систем защиты информации при возникновении нештатных ситуаций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Обнаружение неисправностей в работе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Устранение неисправностей в работе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Резервирование программного обеспечения, технических средств, каналов передачи данных автоматизированной системы управления на случай возникновения нештатных ситуаций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Создание альтернативных мест хранения и обработки информации на случай возникновения нештатных ситуаций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Восстановление после сбоев и отказов программного обеспечения автоматизированных систем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типовые программные средства резервирования и восстановления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средства обеспечения отказоустойчивости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программные средства обеспечения безопасности данных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Документировать действия по устранению неисправностей в работе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и способы обеспечения отказоустойчивости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Содержание и порядок деятельности персонала по эксплуатации защищенных автоматизированных систем и подсистем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информационные технологии, используемые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средств защиты информации от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3.2.5.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 xml:space="preserve">Мониторинг защищенности информации в автоматизированных </w:t>
            </w:r>
            <w:r>
              <w:lastRenderedPageBreak/>
              <w:t>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Выработка рекомендаций для принятия решения о модернизации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Выработка рекомендаций для принятия решения о повторной аттестации автоматизированной системы или о проведении дополнительных аттестационных испытаний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Выявление угроз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Принятие мер защиты информации при выявлении новых угроз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недостатков в функционировании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Устранение недостатков в функционировании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нормативные документы по защите информации от несанкционированного доступа и противодействию технической разведке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Контролировать эффективность принятых мер по реализации политик безопасности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Контролировать события безопасности и действия пользователей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технические средства контроля эффективности мер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Документировать процедуры и результаты контроля функционирования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Содержание и порядок деятельности персонала по эксплуатации </w:t>
            </w:r>
            <w:r>
              <w:lastRenderedPageBreak/>
              <w:t>защищенных автоматизированных систем и подсистем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защиты информации от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3.2.6.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Аудит защищенности информации в автоматизированных 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Оценка информационных рисков безопасности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Обоснование и контроль результатов управленческих решений в области безопасности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Экспертиза состояния защищенности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Обоснование критериев эффективности функционирования защищенных автоматизированных систем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безопасности информации для объекта информатизации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предложения по совершенствованию системы управления информационной безопасностью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политики безопасности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инструментальные средства контроля защищенности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Способы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контроля эффективности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систем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3.2.7.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Установка и настройка средств защиты информации в автоматизированных 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Входной контроль качества комплектующих изделий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Осуществление автономной наладки технических и программных средств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Проведение приемочных испытаний системы защиты информации </w:t>
            </w:r>
            <w:r>
              <w:lastRenderedPageBreak/>
              <w:t>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Внесение в эксплуатационную документацию изменений, направленных на устранение недостатков, выявленных в процессе испытаний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Администрировать программные средства системы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Устранять известные уязвимости автоматизированной системы, приводящие к возникновению угроз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нормативные документы по защите информации от несанкционированного доступа и противодействию технической разведке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аналитические и компьютерные модели автоматизированных систем и систем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Проводить анализ структурных и функциональных схем защищенной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параметры настройки программного обеспечения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Содержание эксплуатационной документации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Типовые средства, методы и протоколы идентификации, аутентификации и авторизации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меры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3.2.8.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Разработка организационно-распорядительных документов по защите информации в автоматизированных 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B/08.6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правил и процедур управления системой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правил и процедур выявления инцидентов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правил и процедур мониторинга обеспечения уровня защищенности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правил и процедур защиты информации при выводе автоматизированной системы из эксплуатации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правил и процедур реагирования на инциденты в автоматизированной системе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нормативные документы по защите информации от несанкционированного доступа и противодействию технической разведке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параметры настройки программного обеспечения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Контролировать эффективность принятых мер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Содержание и порядок деятельности персонала по эксплуатации защищенных автоматизированных систем и систем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средств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3.2.9.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Анализ уязвимостей внедряемой системы защиты информации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B/09.6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Выбор и обоснование критериев эффективности функционирования защищенных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анализа уязвимости программных и программно-аппаратных средств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экспертизы состояния защищенности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Уточнение модели угроз безопасности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предварительных испытаний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анализа уязвимостей автоматизированных и информационных систем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безопасности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предложения по совершенствованию системы управления защитой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Проводить анализ доступных информационных источников с целью выявления известных уязвимостей, используемых в системе защиты информации программных и программно-аппаратных средств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Устранять выявленные уязвимости автоматизированной системы, приводящие к возникновению угроз безопасности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методы и средства криптографической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Способы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Способы контроля эффективности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Содержание эксплуатационной документации автоматизированной системы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3.2.10.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Внедрение организационных мер по защите информации в автоматизированных 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B/10.6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6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проверки полноты описания в организационно-распорядительных документах на автоматизированную систему действий персонала по реализации организационных мер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занятий с персоналом по работе с системой защиты информации автоматизированной системы, включая проведение практических занятий на макетах или в тестовой зоне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Подготовка документов, определяющих правила и процедуры, реализуемые оператором для обеспечения защиты информации в информационной системе в ходе ее эксплуатации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проверки готовности персонала к эксплуатации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Подготовка документов, определяющих правила и процедуры контроля обеспеченности уровня защищенности информации, содержащейся в информационной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Подготовка документов, определяющих правила и процедуры выявления инцидентов, которые могут привести к сбоям или нарушению функционирования информационной системы и возникновению угроз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Подготовка документов, определяющих правила и процедуры управления конфигурацией аттестованной информационной системы </w:t>
            </w:r>
            <w:r>
              <w:lastRenderedPageBreak/>
              <w:t>и системы защиты информации информационной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Реализовывать правила разграничения доступа персонала к объектам доступа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программные и программно-аппаратные решения при проектировании системы защиты информации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Консультирование персонала автоматизированной системы по комплексу мер (правилам, процедурам, практическим приемам, руководящим принципам, методам, средствам) обеспечения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Осуществлять планирование и организацию работы персонала автоматизированной системы с учетом требований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Конфигурировать аттестованную информационную систему и системы защиты информации информационной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и национальные стандарты по лицензированию в области обеспечения защиты государственной тайны и сертификации средств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Методы, способы, средства, последовательность и содержание этапов разработки автоматизированных систем и систем защиты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Методики сертификационных испытаний технических средств защиты информации от несанкционированного доступа и утечки по техническим каналам на соответствие требованиям по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Методы, способы и средства обеспечения отказоустойчивости автоматизированных информационных систем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2"/>
      </w:pPr>
      <w:r>
        <w:t>3.3. Обобщенная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 xml:space="preserve">Разработка систем защиты информации автоматизированных систем, используемых в том числе на объектах критической информационной инфраструктуры, в </w:t>
            </w:r>
            <w:r>
              <w:lastRenderedPageBreak/>
              <w:t>отношении которых отсутствует необходимость присвоения им категорий значимости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Ведущий инженер - разработчик систем защиты информации</w:t>
            </w:r>
          </w:p>
          <w:p w:rsidR="006C3C30" w:rsidRDefault="006C3C30">
            <w:pPr>
              <w:pStyle w:val="ConsPlusNormal"/>
            </w:pPr>
            <w:r>
              <w:t>Ведущий специалист по защите информации</w:t>
            </w:r>
          </w:p>
          <w:p w:rsidR="006C3C30" w:rsidRDefault="006C3C30">
            <w:pPr>
              <w:pStyle w:val="ConsPlusNormal"/>
            </w:pPr>
            <w:r>
              <w:t>Руководитель проектов в области разработки систем защиты информации</w:t>
            </w:r>
          </w:p>
          <w:p w:rsidR="006C3C30" w:rsidRDefault="006C3C30">
            <w:pPr>
              <w:pStyle w:val="ConsPlusNormal"/>
            </w:pPr>
            <w:r>
              <w:t>Руководитель отдела систем защиты информации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Дополнительные характеристики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6C3C30">
        <w:tc>
          <w:tcPr>
            <w:tcW w:w="1928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3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34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3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Инженер-программист по технической защите информации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37">
              <w:r>
                <w:rPr>
                  <w:color w:val="0000FF"/>
                </w:rPr>
                <w:t>20911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Главный специалист по защите информации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38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Инженер по защите информации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39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1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2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Компьютерная безопасность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3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4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Информационной безопасности автоматизированных систем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5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6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7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Криптография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48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3.3.1.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Тестирование систем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анализа структурных и функциональных схем защищенных автоматизированных информационных систем с целью выявления потенциальных уязвимостей информационной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Выявление уязвимости информационно-технологических ресурсов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Выявление основных угроз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Составление методик тестирования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Подбор инструментальных средств тестирования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Составление протоколов тестирования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основные характеристики и возможности телекоммуникационных систем по передаче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основные узлы и устройства современных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действующую нормативную базу в области обеспечения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Контролировать функционирование технических средств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Восстанавливать (заменять) отказавшие технические средства защиты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и функционирования систем и сетей передачи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Эталонная модель взаимодействия открытых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меры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средств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Технические каналы утечки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Технические средства контроля эффективности мер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основы защиты информации от несанкционированного доступа и утечки по техническим каналам на объектах информатизации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3.3.2.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 xml:space="preserve">Разработка проектных решений по защите информации в </w:t>
            </w:r>
            <w:r>
              <w:lastRenderedPageBreak/>
              <w:t>автоматизированных системах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модели угроз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моделей автоматизированных систем и подсистем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проектов нормативных документов, регламентирующих работу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предложений по совершенствованию системы управления безопасностью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действующую нормативную базу в области обеспечения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нормативные документы по противодействию технической разведке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защищаемую информацию по видам тайны и степеням конфиденциальности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типы субъектов доступа и объектов доступа, являющихся объектами защиты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методы управления доступом, типы доступа и правила разграничения доступа к объектам доступа, подлежащим реализации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Выбирать меры защиты информации, подлежащие реализации в системе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виды и типы средств защиты информации, обеспечивающих реализацию технических мер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структуру системы защиты информации автоматизированной системы в соответствии с требованиями нормативных правовых документов в области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Нормативные правовые акты и национальные стандарты по лицензированию в области обеспечения защиты государственной </w:t>
            </w:r>
            <w:r>
              <w:lastRenderedPageBreak/>
              <w:t>тайны и сертификации средств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и функционирования, примеры реализации современных локальных и глобальных компьютерных сетей и их компонентов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Критерии оценки эффективности и надежности средств защиты информации программного обеспечения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организации и структура систем защиты информации программного обеспечения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характеристики технических средств защиты информации от несанкционированного доступа и утечек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формирования политики информационной безопасности в автоматизированных системах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3.3.3.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Разработка эксплуатационной документации на системы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технической документации информационной инфраструктуры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защищенности информационной инфраструктуры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Формирование требований по защите информации, включая использование математического аппарата для решения прикладных задач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Документирование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структурных и функциональных схем защищенных автоматизированных информационных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Обоснование критериев эффективности функционирования защищенных автоматизированных информационных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Применение программно-аппаратных средств обеспечения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меры (правила, процедуры, практические приемы, руководящие принципы, методы, средства)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технические задания на создание подсистем информационной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Проектировать подсистемы безопасности информации с учетом действующих нормативных и методических документов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модели автоматизированных систем и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Исследовать модели автоматизированных систем и систем защиты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Оценивать информационные риски в автоматизированных системах и определять информационную инфраструктуру и информационные ресурсы, подлежащие защите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Проводить технико-экономическое обоснование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Исследовать эффективность проектных решений программно-аппаратных средств обеспечения защиты информации в автоматизированной системе с целью обеспечения требуемого уровня защищенности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Проводить комплексное тестирование и отладку аппаратных и программных систем защиты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методы управления информационной безопасностью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понятия теории автоматов, математической логики, теории алгоритмов и теории графов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методы управления проектами в области информационной безопасности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Национальные, межгосударственные и международные стандарты в </w:t>
            </w:r>
            <w:r>
              <w:lastRenderedPageBreak/>
              <w:t>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меры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Угрозы безопасности, информационные воздействия, критерии оценки защищенности и методы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Методы, способы, средства, последовательность и содержание этапов разработки автоматизированных систем и систем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обеспечения защиты информации в программном обеспечении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средства, способы и принципы построения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3.3.4.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Разработка программных и программно-аппаратных средств для систем защиты информации автоматизированных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технической документации на компоненты автоматизированных систем в соответствии с требованиями Единой системы конструкторской документации (далее - ЕСКД) и Единой системы программной документации (далее - ЕСПД)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Синтез структурных и функциональных схем защищенных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электронных схем с учетом требований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Оптимизация работы электронных схем с учетом требований по защите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Оценивать сложность алгоритмов и вычислений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технические задания на создание подсистем безопасности информации автоматизированных систем, проектировать такие подсистемы с учетом требований нормативных документов, ЕСКД и ЕСПД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программные, архитектурно-технические и схемотехнические решения компонентов автоматизированных систем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Проводить комплексное тестирование аппаратных и программных средств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Профессиональная и криптографическая терминология в области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информационные технологии, используемые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Средства и способы обеспечения безопасности информации, принципы построения систем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Современные технологии программирования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Эталонная модель взаимодействия открытых систем, основные протоколы, последовательность и содержание этапов построения и функционирования современных локальных и глобальных компьютерных сетей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Особенности защиты информации в автоматизированных системах управления технологическими процессами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работы элементов и функциональных узлов электронной аппаратуры, типовые схемотехнические решения основных узлов и блоков электронной аппаратуры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организации документирования разработки и процесса сопровождения программного и аппаратного обеспечения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 xml:space="preserve">Методы тестирования и отладки программного и аппаратного </w:t>
            </w:r>
            <w:r>
              <w:lastRenderedPageBreak/>
              <w:t>обеспечения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Архитектура, основные модели, последовательность и содержание этапов проектирования, физическая организация баз данных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</w:pPr>
    </w:p>
    <w:p w:rsidR="006C3C30" w:rsidRDefault="006C3C30">
      <w:pPr>
        <w:pStyle w:val="ConsPlusTitle"/>
        <w:outlineLvl w:val="2"/>
      </w:pPr>
      <w:r>
        <w:t>3.4. Обобщенная трудовая функция</w:t>
      </w:r>
    </w:p>
    <w:p w:rsidR="006C3C30" w:rsidRDefault="006C3C30">
      <w:pPr>
        <w:pStyle w:val="ConsPlusNormal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Формирование требований к защите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Главный специалист по защите информации</w:t>
            </w:r>
          </w:p>
          <w:p w:rsidR="006C3C30" w:rsidRDefault="006C3C30">
            <w:pPr>
              <w:pStyle w:val="ConsPlusNormal"/>
            </w:pPr>
            <w:r>
              <w:t>Заместитель руководителя департамента (отдела) исследований и разработок</w:t>
            </w:r>
          </w:p>
          <w:p w:rsidR="006C3C30" w:rsidRDefault="006C3C30">
            <w:pPr>
              <w:pStyle w:val="ConsPlusNormal"/>
            </w:pPr>
            <w:r>
              <w:t>Руководитель департамента (отдела) исследований и разработок</w:t>
            </w:r>
          </w:p>
        </w:tc>
      </w:tr>
    </w:tbl>
    <w:p w:rsidR="006C3C30" w:rsidRDefault="006C3C3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 и дополнительное профессиональное образование - программы повышения квалификации в области информационной безопасности</w:t>
            </w:r>
          </w:p>
          <w:p w:rsidR="006C3C30" w:rsidRDefault="006C3C30">
            <w:pPr>
              <w:pStyle w:val="ConsPlusNormal"/>
            </w:pPr>
            <w:r>
              <w:t>или</w:t>
            </w:r>
          </w:p>
          <w:p w:rsidR="006C3C30" w:rsidRDefault="006C3C30">
            <w:pPr>
              <w:pStyle w:val="ConsPlusNormal"/>
            </w:pPr>
            <w:r>
              <w:t>Высшее образование - аспирантура (адъюнктура) и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Не менее пяти лет в области защиты информации, в том числе на руководящих должностях не менее трех лет, для имеющих высшее образование - специалитет или магистратура в области информационной безопасности</w:t>
            </w:r>
          </w:p>
          <w:p w:rsidR="006C3C30" w:rsidRDefault="006C3C30">
            <w:pPr>
              <w:pStyle w:val="ConsPlusNormal"/>
            </w:pPr>
            <w:r>
              <w:lastRenderedPageBreak/>
              <w:t>или</w:t>
            </w:r>
          </w:p>
          <w:p w:rsidR="006C3C30" w:rsidRDefault="006C3C30">
            <w:pPr>
              <w:pStyle w:val="ConsPlusNormal"/>
            </w:pPr>
            <w:r>
              <w:t>Не менее трех лет в области защиты информации, в том числе на руководящих должностях не менее двух лет, для имеющих высшее образование - аспирантура (адъюнктура)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Дополнительные характеристики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6C3C30">
        <w:tc>
          <w:tcPr>
            <w:tcW w:w="1928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0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Начальник отдела информации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Начальник технического отдела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3">
              <w:r>
                <w:rPr>
                  <w:color w:val="0000FF"/>
                </w:rPr>
                <w:t>20911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Главный специалист по защите информации</w:t>
            </w:r>
          </w:p>
        </w:tc>
      </w:tr>
      <w:tr w:rsidR="006C3C30">
        <w:tc>
          <w:tcPr>
            <w:tcW w:w="1928" w:type="dxa"/>
            <w:vMerge w:val="restart"/>
          </w:tcPr>
          <w:p w:rsidR="006C3C30" w:rsidRDefault="006C3C30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5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6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Компьютерная безопасность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7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8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Информационной безопасности автоматизированных систем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59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60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61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Криптография</w:t>
            </w:r>
          </w:p>
        </w:tc>
      </w:tr>
      <w:tr w:rsidR="006C3C30">
        <w:tc>
          <w:tcPr>
            <w:tcW w:w="192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62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6C3C30">
        <w:tc>
          <w:tcPr>
            <w:tcW w:w="1928" w:type="dxa"/>
          </w:tcPr>
          <w:p w:rsidR="006C3C30" w:rsidRDefault="006C3C30">
            <w:pPr>
              <w:pStyle w:val="ConsPlusNormal"/>
            </w:pPr>
            <w:hyperlink r:id="rId63">
              <w:r>
                <w:rPr>
                  <w:color w:val="0000FF"/>
                </w:rPr>
                <w:t>ОКСВНК</w:t>
              </w:r>
            </w:hyperlink>
            <w:r>
              <w:t xml:space="preserve"> </w:t>
            </w:r>
            <w:hyperlink w:anchor="P147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6C3C30" w:rsidRDefault="006C3C30">
            <w:pPr>
              <w:pStyle w:val="ConsPlusNormal"/>
            </w:pPr>
            <w:hyperlink r:id="rId64">
              <w:r>
                <w:rPr>
                  <w:color w:val="0000FF"/>
                </w:rPr>
                <w:t>05 13 19</w:t>
              </w:r>
            </w:hyperlink>
          </w:p>
        </w:tc>
        <w:tc>
          <w:tcPr>
            <w:tcW w:w="5783" w:type="dxa"/>
          </w:tcPr>
          <w:p w:rsidR="006C3C30" w:rsidRDefault="006C3C30">
            <w:pPr>
              <w:pStyle w:val="ConsPlusNormal"/>
            </w:pPr>
            <w:r>
              <w:t>Методы и системы защиты информации, информационная безопасность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3.4.1.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Обоснование необходимости защиты информации в автоматизированной системе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характера обрабатываемой информации и определение перечня информации, подлежащей защите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Выявление степени участия персонала в обработке защищаемой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Планирование мероприятий по обеспечению защиты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требуемого класса (уровня) защищенности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Обоснование необходимости использования криптографических средств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отчетных документов и разделов технических заданий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цели создания автоматизированных систем и задачи, решаемые автоматизированными системами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Выявлять уязвимости информационно-технологических ресурсов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защищаемую информацию по видам тайны и степеням конфиденциальности и оценивать угрозы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Организовывать работы по созданию, внедрению, проектированию, разработке и сопровождению защищенных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Использовать рисковую методологию управления защитой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класс защищенности автоматизированных систем и ее составных частей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информационные технологии, используемые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Виды информационных воздействий и критерии оценки защищенности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обеспечения защиты информации в программном обеспечении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Методы, способы и средства обеспечения отказоустойчивости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формирования политики информационной безопасности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Методики сертификационных испытаний технических средств защиты информации от несанкционированного доступа и утечки по техническим каналам на соответствие требованиям по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Содержание и порядок деятельности персонала по эксплуатации защищенных автоматизированных систем и систем защиты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3.4.2.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Определение угроз безопасности информации, обрабатываемой автоматизированной системой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Формирование разделов технических заданий на создание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систем защиты информации автоматизированных систем с учетом действующих нормативно-правовых документов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комплекса мер (правил, процедур, практических приемов, руководящих принципов, методов, средств) для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оценки возможностей внешних и внутренних нарушителей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модели угроз безопасности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Обоснование перечня сертифицированных средств защиты информации, необходимых для создания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требований к назначению, структуре и конфигурации создаваемой автоматизированной системы с целью выявления угроз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структурно-функциональных характеристик информационной системы в соответствии с требованиями нормативных правовых документов в области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Производить выбор программно-аппаратных средств защиты информации для использования их в составе автоматизированной системы с целью обеспечения требуемого уровня защищенности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Формировать перечень мероприятий по предотвращению угроз безопасности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Систематизировать результаты проведенных исследований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возможные уязвимости информационных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Выявлять известные уязвимости информационных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проекты нормативных документов, регламентирующих работу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информационные технологии, используемые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обеспечения безопасности в вычислительных сетях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Способы реализации угроз безопасности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Последствия от нарушения свойств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Методики сертификационных испытаний технических средств защиты информации от несанкционированного доступа и утечки по техническим каналам на соответствие требованиям по безопасности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формирования и реализации политики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3.4.3.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Разработка архитектуры системы защиты информации автоматизированной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оценки показателей качества и эффективности работы вычислительных систем, программных и программно-аппаратных средств, используемых для построения систем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Проведение технико-экономической оценки целесообразности создания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Определение порядка обработки информации в автоматизированной системе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Формирование разделов технических заданий на создание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проектной документации на системы защиты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Оформление заявки на разработку системы защиты информации автоматизированной системы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комплекс мер для обеспечения безопасности информационной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Выявлять уязвимости информационно-технологических ресурсов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предложения по совершенствованию системы управления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Проводить выбор программно-аппаратных средств обеспечения безопасности информации для использования их в составе автоматизированной системы с целью обеспечения требуемого уровня защищенности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Классифицировать и оценивать угрозы безопасности информации для автоматизированной системы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информационную инфраструктуру и информационные ресурсы автоматизированной системы, подлежащие защите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модели угроз безопасности информации и нарушителей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Определять эффективность применения средств информатизации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информационные технологии, используемые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Способы и средства защиты информации от несанкционированного доступа и утечки по техническим каналам и контроля эффективности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средства и способы обеспечения безопасности информации, принципы построения систем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Программно-аппаратные средства обеспечения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средств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тестирования и отладки, принципы организации документирования разработки, процесса сопровождения программного обеспечения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3"/>
      </w:pPr>
      <w:r>
        <w:t>3.4.4. Трудовая функция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6C3C30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7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6C3C30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C3C30" w:rsidRDefault="006C3C30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C3C30" w:rsidRDefault="006C3C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6C3C30" w:rsidRDefault="006C3C3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C3C30" w:rsidRDefault="006C3C30">
            <w:pPr>
              <w:pStyle w:val="ConsPlusNormal"/>
            </w:pPr>
          </w:p>
        </w:tc>
        <w:tc>
          <w:tcPr>
            <w:tcW w:w="2211" w:type="dxa"/>
          </w:tcPr>
          <w:p w:rsidR="006C3C30" w:rsidRDefault="006C3C30">
            <w:pPr>
              <w:pStyle w:val="ConsPlusNormal"/>
            </w:pPr>
          </w:p>
        </w:tc>
      </w:tr>
      <w:tr w:rsidR="006C3C3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C3C30" w:rsidRDefault="006C3C3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аналитических и компьютерных моделей автоматизированных систем и подсистем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Исследование аналитических и компьютерных моделей автоматизированных систем и подсистем безопасности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модели угроз безопасности информации и нарушителей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Исследование программных, архитектурно-технических и схемотехнических решений компонентов автоматизированных систем с целью выявления потенциальных уязвимостей безопасности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 информационной инфраструктуры и безопасности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Разработка предложений по совершенствованию системы управления информационной безопасностью автоматизированных систем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Выполнять сбор, обработку, анализ и систематизацию научно-технической информации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Разрабатывать и исследовать математические модели конкретных явлений и процессов для решения расчетных и исследовательских задач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Применять математические модели при проектировании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Проектировать и реализовывать политику безопасности вычислительных сетей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Анализировать основные характеристики и возможности телекоммуникационных систем по передаче информации</w:t>
            </w:r>
          </w:p>
        </w:tc>
      </w:tr>
      <w:tr w:rsidR="006C3C30">
        <w:tc>
          <w:tcPr>
            <w:tcW w:w="2268" w:type="dxa"/>
            <w:vMerge w:val="restart"/>
          </w:tcPr>
          <w:p w:rsidR="006C3C30" w:rsidRDefault="006C3C3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Методы и технологии проектирования, моделирования, исследования систем защиты информации автоматизированных систем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угрозы безопасности информации и модели нарушителя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меры по защите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защиты информации в автоматизированных системах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средств защиты информации от несанкционированного доступа и утечки по техническим каналам</w:t>
            </w:r>
          </w:p>
        </w:tc>
      </w:tr>
      <w:tr w:rsidR="006C3C30">
        <w:tc>
          <w:tcPr>
            <w:tcW w:w="2268" w:type="dxa"/>
            <w:vMerge/>
          </w:tcPr>
          <w:p w:rsidR="006C3C30" w:rsidRDefault="006C3C30">
            <w:pPr>
              <w:pStyle w:val="ConsPlusNormal"/>
            </w:pP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Принципы построения и функционирования систем и сетей передачи информации</w:t>
            </w:r>
          </w:p>
        </w:tc>
      </w:tr>
      <w:tr w:rsidR="006C3C30">
        <w:tc>
          <w:tcPr>
            <w:tcW w:w="2268" w:type="dxa"/>
          </w:tcPr>
          <w:p w:rsidR="006C3C30" w:rsidRDefault="006C3C3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6C3C30" w:rsidRDefault="006C3C30">
            <w:pPr>
              <w:pStyle w:val="ConsPlusNormal"/>
              <w:jc w:val="both"/>
            </w:pPr>
            <w:r>
              <w:t>-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6C3C30" w:rsidRDefault="006C3C30">
      <w:pPr>
        <w:pStyle w:val="ConsPlusTitle"/>
        <w:jc w:val="center"/>
      </w:pPr>
      <w:r>
        <w:t>профессионального стандарта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6C3C30" w:rsidRDefault="006C3C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3"/>
        <w:gridCol w:w="5008"/>
      </w:tblGrid>
      <w:tr w:rsidR="006C3C30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Ассоциация защиты информации, город Москва</w:t>
            </w:r>
          </w:p>
        </w:tc>
      </w:tr>
      <w:tr w:rsidR="006C3C30">
        <w:tc>
          <w:tcPr>
            <w:tcW w:w="4063" w:type="dxa"/>
            <w:tcBorders>
              <w:left w:val="single" w:sz="4" w:space="0" w:color="auto"/>
              <w:right w:val="nil"/>
            </w:tcBorders>
          </w:tcPr>
          <w:p w:rsidR="006C3C30" w:rsidRDefault="006C3C30">
            <w:pPr>
              <w:pStyle w:val="ConsPlusNormal"/>
            </w:pPr>
            <w:r>
              <w:t>Президент</w:t>
            </w:r>
          </w:p>
        </w:tc>
        <w:tc>
          <w:tcPr>
            <w:tcW w:w="5008" w:type="dxa"/>
            <w:tcBorders>
              <w:left w:val="nil"/>
              <w:right w:val="single" w:sz="4" w:space="0" w:color="auto"/>
            </w:tcBorders>
          </w:tcPr>
          <w:p w:rsidR="006C3C30" w:rsidRDefault="006C3C30">
            <w:pPr>
              <w:pStyle w:val="ConsPlusNormal"/>
            </w:pPr>
            <w:r>
              <w:t>Лось Владимир Павлович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6C3C30" w:rsidRDefault="006C3C3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6C3C30">
        <w:tc>
          <w:tcPr>
            <w:tcW w:w="510" w:type="dxa"/>
          </w:tcPr>
          <w:p w:rsidR="006C3C30" w:rsidRDefault="006C3C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0" w:type="dxa"/>
          </w:tcPr>
          <w:p w:rsidR="006C3C30" w:rsidRDefault="006C3C30">
            <w:pPr>
              <w:pStyle w:val="ConsPlusNormal"/>
            </w:pPr>
            <w:r>
              <w:t>АНО ДПО центр повышения квалификации "АИС", город Москва</w:t>
            </w:r>
          </w:p>
        </w:tc>
      </w:tr>
      <w:tr w:rsidR="006C3C30">
        <w:tc>
          <w:tcPr>
            <w:tcW w:w="510" w:type="dxa"/>
          </w:tcPr>
          <w:p w:rsidR="006C3C30" w:rsidRDefault="006C3C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0" w:type="dxa"/>
          </w:tcPr>
          <w:p w:rsidR="006C3C30" w:rsidRDefault="006C3C30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6C3C30">
        <w:tc>
          <w:tcPr>
            <w:tcW w:w="510" w:type="dxa"/>
          </w:tcPr>
          <w:p w:rsidR="006C3C30" w:rsidRDefault="006C3C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60" w:type="dxa"/>
          </w:tcPr>
          <w:p w:rsidR="006C3C30" w:rsidRDefault="006C3C30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6C3C30">
        <w:tc>
          <w:tcPr>
            <w:tcW w:w="510" w:type="dxa"/>
          </w:tcPr>
          <w:p w:rsidR="006C3C30" w:rsidRDefault="006C3C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60" w:type="dxa"/>
          </w:tcPr>
          <w:p w:rsidR="006C3C30" w:rsidRDefault="006C3C30">
            <w:pPr>
              <w:pStyle w:val="ConsPlusNormal"/>
            </w:pPr>
            <w:r>
              <w:t>ФУМО в системе высшего образования по УГСНП "Информационная безопасность", город Москва</w:t>
            </w:r>
          </w:p>
        </w:tc>
      </w:tr>
    </w:tbl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ind w:firstLine="540"/>
        <w:jc w:val="both"/>
      </w:pPr>
      <w:r>
        <w:t>--------------------------------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2" w:name="P1466"/>
      <w:bookmarkEnd w:id="2"/>
      <w:r>
        <w:t xml:space="preserve">&lt;1&gt; Общероссийский </w:t>
      </w:r>
      <w:hyperlink r:id="rId65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3" w:name="P1467"/>
      <w:bookmarkEnd w:id="3"/>
      <w:r>
        <w:lastRenderedPageBreak/>
        <w:t xml:space="preserve">&lt;2&gt; Общероссийский </w:t>
      </w:r>
      <w:hyperlink r:id="rId66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4" w:name="P1468"/>
      <w:bookmarkEnd w:id="4"/>
      <w:r>
        <w:t xml:space="preserve">&lt;3&gt; Единый квалификационный </w:t>
      </w:r>
      <w:hyperlink r:id="rId67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5" w:name="P1469"/>
      <w:bookmarkEnd w:id="5"/>
      <w:r>
        <w:t xml:space="preserve">&lt;4&gt; Общероссийский </w:t>
      </w:r>
      <w:hyperlink r:id="rId68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6" w:name="P1470"/>
      <w:bookmarkEnd w:id="6"/>
      <w:r>
        <w:t xml:space="preserve">&lt;5&gt; Общероссийский </w:t>
      </w:r>
      <w:hyperlink r:id="rId6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7" w:name="P1471"/>
      <w:bookmarkEnd w:id="7"/>
      <w:r>
        <w:t xml:space="preserve">&lt;6&gt; </w:t>
      </w:r>
      <w:hyperlink r:id="rId70">
        <w:r>
          <w:rPr>
            <w:color w:val="0000FF"/>
          </w:rPr>
          <w:t>Закон</w:t>
        </w:r>
      </w:hyperlink>
      <w:r>
        <w:t xml:space="preserve"> Российской Федерации от 21 июля 1993 г. N 5485-1 "О государственной тайне" (Российская газета, 1993, 21 сентября; Собрание законодательства Российской Федерации, 1997, N 41, ст. 4673; 2022, N 32, ст. 5809).</w:t>
      </w:r>
    </w:p>
    <w:p w:rsidR="006C3C30" w:rsidRDefault="006C3C30">
      <w:pPr>
        <w:pStyle w:val="ConsPlusNormal"/>
        <w:spacing w:before="220"/>
        <w:ind w:firstLine="540"/>
        <w:jc w:val="both"/>
      </w:pPr>
      <w:bookmarkStart w:id="8" w:name="P1472"/>
      <w:bookmarkEnd w:id="8"/>
      <w:r>
        <w:t xml:space="preserve">&lt;7&gt;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специальностей высшей научной квалификации.</w:t>
      </w: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jc w:val="both"/>
      </w:pPr>
    </w:p>
    <w:p w:rsidR="006C3C30" w:rsidRDefault="006C3C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53F6A" w:rsidRDefault="00453F6A"/>
    <w:sectPr w:rsidR="00453F6A" w:rsidSect="00F1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30"/>
    <w:rsid w:val="00453F6A"/>
    <w:rsid w:val="006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32E52-65C5-46B1-B2BD-759FC684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3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3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C3C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C3C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C3C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C3C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C3C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24" TargetMode="External"/><Relationship Id="rId18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97378" TargetMode="External"/><Relationship Id="rId39" Type="http://schemas.openxmlformats.org/officeDocument/2006/relationships/hyperlink" Target="https://login.consultant.ru/link/?req=doc&amp;base=LAW&amp;n=135996&amp;dst=107204" TargetMode="External"/><Relationship Id="rId21" Type="http://schemas.openxmlformats.org/officeDocument/2006/relationships/hyperlink" Target="https://login.consultant.ru/link/?req=doc&amp;base=LAW&amp;n=212200&amp;dst=101555" TargetMode="External"/><Relationship Id="rId34" Type="http://schemas.openxmlformats.org/officeDocument/2006/relationships/hyperlink" Target="https://login.consultant.ru/link/?req=doc&amp;base=LAW&amp;n=386337&amp;dst=100539" TargetMode="External"/><Relationship Id="rId42" Type="http://schemas.openxmlformats.org/officeDocument/2006/relationships/hyperlink" Target="https://login.consultant.ru/link/?req=doc&amp;base=LAW&amp;n=212200&amp;dst=104328" TargetMode="External"/><Relationship Id="rId47" Type="http://schemas.openxmlformats.org/officeDocument/2006/relationships/hyperlink" Target="https://login.consultant.ru/link/?req=doc&amp;base=LAW&amp;n=212200&amp;dst=104348" TargetMode="External"/><Relationship Id="rId50" Type="http://schemas.openxmlformats.org/officeDocument/2006/relationships/hyperlink" Target="https://login.consultant.ru/link/?req=doc&amp;base=LAW&amp;n=386337&amp;dst=100147" TargetMode="External"/><Relationship Id="rId55" Type="http://schemas.openxmlformats.org/officeDocument/2006/relationships/hyperlink" Target="https://login.consultant.ru/link/?req=doc&amp;base=LAW&amp;n=212200&amp;dst=103513" TargetMode="External"/><Relationship Id="rId63" Type="http://schemas.openxmlformats.org/officeDocument/2006/relationships/hyperlink" Target="https://login.consultant.ru/link/?req=doc&amp;base=LAW&amp;n=362421" TargetMode="External"/><Relationship Id="rId68" Type="http://schemas.openxmlformats.org/officeDocument/2006/relationships/hyperlink" Target="https://login.consultant.ru/link/?req=doc&amp;base=LAW&amp;n=135996&amp;dst=100010" TargetMode="External"/><Relationship Id="rId7" Type="http://schemas.openxmlformats.org/officeDocument/2006/relationships/hyperlink" Target="https://login.consultant.ru/link/?req=doc&amp;base=LAW&amp;n=386337&amp;dst=100147" TargetMode="External"/><Relationship Id="rId71" Type="http://schemas.openxmlformats.org/officeDocument/2006/relationships/hyperlink" Target="https://login.consultant.ru/link/?req=doc&amp;base=LAW&amp;n=3624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0961" TargetMode="External"/><Relationship Id="rId29" Type="http://schemas.openxmlformats.org/officeDocument/2006/relationships/hyperlink" Target="https://login.consultant.ru/link/?req=doc&amp;base=LAW&amp;n=135996&amp;dst=106204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386337" TargetMode="External"/><Relationship Id="rId32" Type="http://schemas.openxmlformats.org/officeDocument/2006/relationships/hyperlink" Target="https://login.consultant.ru/link/?req=doc&amp;base=LAW&amp;n=212200&amp;dst=102672" TargetMode="External"/><Relationship Id="rId37" Type="http://schemas.openxmlformats.org/officeDocument/2006/relationships/hyperlink" Target="https://login.consultant.ru/link/?req=doc&amp;base=LAW&amp;n=135996&amp;dst=107646" TargetMode="External"/><Relationship Id="rId40" Type="http://schemas.openxmlformats.org/officeDocument/2006/relationships/hyperlink" Target="https://login.consultant.ru/link/?req=doc&amp;base=LAW&amp;n=212200" TargetMode="External"/><Relationship Id="rId45" Type="http://schemas.openxmlformats.org/officeDocument/2006/relationships/hyperlink" Target="https://login.consultant.ru/link/?req=doc&amp;base=LAW&amp;n=212200&amp;dst=104340" TargetMode="External"/><Relationship Id="rId53" Type="http://schemas.openxmlformats.org/officeDocument/2006/relationships/hyperlink" Target="https://login.consultant.ru/link/?req=doc&amp;base=LAW&amp;n=135996&amp;dst=107646" TargetMode="External"/><Relationship Id="rId58" Type="http://schemas.openxmlformats.org/officeDocument/2006/relationships/hyperlink" Target="https://login.consultant.ru/link/?req=doc&amp;base=LAW&amp;n=212200&amp;dst=104336" TargetMode="External"/><Relationship Id="rId66" Type="http://schemas.openxmlformats.org/officeDocument/2006/relationships/hyperlink" Target="https://login.consultant.ru/link/?req=doc&amp;base=LAW&amp;n=462157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212200&amp;dst=101563" TargetMode="External"/><Relationship Id="rId28" Type="http://schemas.openxmlformats.org/officeDocument/2006/relationships/hyperlink" Target="https://login.consultant.ru/link/?req=doc&amp;base=LAW&amp;n=135996&amp;dst=106114" TargetMode="External"/><Relationship Id="rId36" Type="http://schemas.openxmlformats.org/officeDocument/2006/relationships/hyperlink" Target="https://login.consultant.ru/link/?req=doc&amp;base=LAW&amp;n=135996&amp;dst=100010" TargetMode="External"/><Relationship Id="rId49" Type="http://schemas.openxmlformats.org/officeDocument/2006/relationships/hyperlink" Target="https://login.consultant.ru/link/?req=doc&amp;base=LAW&amp;n=386337" TargetMode="External"/><Relationship Id="rId57" Type="http://schemas.openxmlformats.org/officeDocument/2006/relationships/hyperlink" Target="https://login.consultant.ru/link/?req=doc&amp;base=LAW&amp;n=212200&amp;dst=104332" TargetMode="External"/><Relationship Id="rId61" Type="http://schemas.openxmlformats.org/officeDocument/2006/relationships/hyperlink" Target="https://login.consultant.ru/link/?req=doc&amp;base=LAW&amp;n=212200&amp;dst=104348" TargetMode="External"/><Relationship Id="rId10" Type="http://schemas.openxmlformats.org/officeDocument/2006/relationships/hyperlink" Target="https://login.consultant.ru/link/?req=doc&amp;base=LAW&amp;n=386337&amp;dst=100961" TargetMode="External"/><Relationship Id="rId19" Type="http://schemas.openxmlformats.org/officeDocument/2006/relationships/hyperlink" Target="https://login.consultant.ru/link/?req=doc&amp;base=LAW&amp;n=135996&amp;dst=107309" TargetMode="External"/><Relationship Id="rId31" Type="http://schemas.openxmlformats.org/officeDocument/2006/relationships/hyperlink" Target="https://login.consultant.ru/link/?req=doc&amp;base=LAW&amp;n=212200" TargetMode="External"/><Relationship Id="rId44" Type="http://schemas.openxmlformats.org/officeDocument/2006/relationships/hyperlink" Target="https://login.consultant.ru/link/?req=doc&amp;base=LAW&amp;n=212200&amp;dst=104336" TargetMode="External"/><Relationship Id="rId52" Type="http://schemas.openxmlformats.org/officeDocument/2006/relationships/hyperlink" Target="https://login.consultant.ru/link/?req=doc&amp;base=LAW&amp;n=135996&amp;dst=100010" TargetMode="External"/><Relationship Id="rId60" Type="http://schemas.openxmlformats.org/officeDocument/2006/relationships/hyperlink" Target="https://login.consultant.ru/link/?req=doc&amp;base=LAW&amp;n=212200&amp;dst=104344" TargetMode="External"/><Relationship Id="rId65" Type="http://schemas.openxmlformats.org/officeDocument/2006/relationships/hyperlink" Target="https://login.consultant.ru/link/?req=doc&amp;base=LAW&amp;n=38633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60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212200&amp;dst=101559" TargetMode="External"/><Relationship Id="rId27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135996&amp;dst=107204" TargetMode="External"/><Relationship Id="rId35" Type="http://schemas.openxmlformats.org/officeDocument/2006/relationships/hyperlink" Target="https://login.consultant.ru/link/?req=doc&amp;base=LAW&amp;n=97378" TargetMode="External"/><Relationship Id="rId43" Type="http://schemas.openxmlformats.org/officeDocument/2006/relationships/hyperlink" Target="https://login.consultant.ru/link/?req=doc&amp;base=LAW&amp;n=212200&amp;dst=104332" TargetMode="External"/><Relationship Id="rId48" Type="http://schemas.openxmlformats.org/officeDocument/2006/relationships/hyperlink" Target="https://login.consultant.ru/link/?req=doc&amp;base=LAW&amp;n=212200&amp;dst=104352" TargetMode="External"/><Relationship Id="rId56" Type="http://schemas.openxmlformats.org/officeDocument/2006/relationships/hyperlink" Target="https://login.consultant.ru/link/?req=doc&amp;base=LAW&amp;n=212200&amp;dst=104328" TargetMode="External"/><Relationship Id="rId64" Type="http://schemas.openxmlformats.org/officeDocument/2006/relationships/hyperlink" Target="https://login.consultant.ru/link/?req=doc&amp;base=LAW&amp;n=362421&amp;dst=100888" TargetMode="External"/><Relationship Id="rId69" Type="http://schemas.openxmlformats.org/officeDocument/2006/relationships/hyperlink" Target="https://login.consultant.ru/link/?req=doc&amp;base=LAW&amp;n=212200" TargetMode="External"/><Relationship Id="rId8" Type="http://schemas.openxmlformats.org/officeDocument/2006/relationships/hyperlink" Target="https://login.consultant.ru/link/?req=doc&amp;base=LAW&amp;n=386337&amp;dst=100539" TargetMode="External"/><Relationship Id="rId51" Type="http://schemas.openxmlformats.org/officeDocument/2006/relationships/hyperlink" Target="https://login.consultant.ru/link/?req=doc&amp;base=LAW&amp;n=97378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97378" TargetMode="External"/><Relationship Id="rId25" Type="http://schemas.openxmlformats.org/officeDocument/2006/relationships/hyperlink" Target="https://login.consultant.ru/link/?req=doc&amp;base=LAW&amp;n=386337&amp;dst=100560" TargetMode="External"/><Relationship Id="rId33" Type="http://schemas.openxmlformats.org/officeDocument/2006/relationships/hyperlink" Target="https://login.consultant.ru/link/?req=doc&amp;base=LAW&amp;n=386337" TargetMode="External"/><Relationship Id="rId38" Type="http://schemas.openxmlformats.org/officeDocument/2006/relationships/hyperlink" Target="https://login.consultant.ru/link/?req=doc&amp;base=LAW&amp;n=135996&amp;dst=106114" TargetMode="External"/><Relationship Id="rId46" Type="http://schemas.openxmlformats.org/officeDocument/2006/relationships/hyperlink" Target="https://login.consultant.ru/link/?req=doc&amp;base=LAW&amp;n=212200&amp;dst=104344" TargetMode="External"/><Relationship Id="rId59" Type="http://schemas.openxmlformats.org/officeDocument/2006/relationships/hyperlink" Target="https://login.consultant.ru/link/?req=doc&amp;base=LAW&amp;n=212200&amp;dst=104340" TargetMode="External"/><Relationship Id="rId67" Type="http://schemas.openxmlformats.org/officeDocument/2006/relationships/hyperlink" Target="https://login.consultant.ru/link/?req=doc&amp;base=LAW&amp;n=97378" TargetMode="External"/><Relationship Id="rId20" Type="http://schemas.openxmlformats.org/officeDocument/2006/relationships/hyperlink" Target="https://login.consultant.ru/link/?req=doc&amp;base=LAW&amp;n=212200" TargetMode="External"/><Relationship Id="rId41" Type="http://schemas.openxmlformats.org/officeDocument/2006/relationships/hyperlink" Target="https://login.consultant.ru/link/?req=doc&amp;base=LAW&amp;n=212200&amp;dst=103513" TargetMode="External"/><Relationship Id="rId54" Type="http://schemas.openxmlformats.org/officeDocument/2006/relationships/hyperlink" Target="https://login.consultant.ru/link/?req=doc&amp;base=LAW&amp;n=212200" TargetMode="External"/><Relationship Id="rId62" Type="http://schemas.openxmlformats.org/officeDocument/2006/relationships/hyperlink" Target="https://login.consultant.ru/link/?req=doc&amp;base=LAW&amp;n=212200&amp;dst=104352" TargetMode="External"/><Relationship Id="rId70" Type="http://schemas.openxmlformats.org/officeDocument/2006/relationships/hyperlink" Target="https://login.consultant.ru/link/?req=doc&amp;base=LAW&amp;n=454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5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10729</Words>
  <Characters>61159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2024-02-12T07:13:00Z</dcterms:created>
  <dcterms:modified xsi:type="dcterms:W3CDTF">2024-02-12T07:13:00Z</dcterms:modified>
</cp:coreProperties>
</file>