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C6" w:rsidRDefault="005E77C6">
      <w:pPr>
        <w:pStyle w:val="ConsPlusNormal"/>
        <w:jc w:val="right"/>
        <w:outlineLvl w:val="0"/>
      </w:pPr>
      <w:r>
        <w:t>Утвержден</w:t>
      </w:r>
    </w:p>
    <w:p w:rsidR="005E77C6" w:rsidRDefault="005E77C6">
      <w:pPr>
        <w:pStyle w:val="ConsPlusNormal"/>
        <w:jc w:val="right"/>
      </w:pPr>
      <w:r>
        <w:t>приказом Министерства труда</w:t>
      </w:r>
    </w:p>
    <w:p w:rsidR="005E77C6" w:rsidRDefault="005E77C6">
      <w:pPr>
        <w:pStyle w:val="ConsPlusNormal"/>
        <w:jc w:val="right"/>
      </w:pPr>
      <w:r>
        <w:t>и социальной защиты</w:t>
      </w:r>
    </w:p>
    <w:p w:rsidR="005E77C6" w:rsidRDefault="005E77C6">
      <w:pPr>
        <w:pStyle w:val="ConsPlusNormal"/>
        <w:jc w:val="right"/>
      </w:pPr>
      <w:r>
        <w:t>Российской Федерации</w:t>
      </w:r>
    </w:p>
    <w:p w:rsidR="005E77C6" w:rsidRDefault="005E77C6">
      <w:pPr>
        <w:pStyle w:val="ConsPlusNormal"/>
        <w:jc w:val="right"/>
      </w:pPr>
      <w:r>
        <w:t>от 5 октября 2015 г. N 686н</w:t>
      </w:r>
    </w:p>
    <w:p w:rsidR="005E77C6" w:rsidRDefault="005E77C6">
      <w:pPr>
        <w:pStyle w:val="ConsPlusNormal"/>
        <w:jc w:val="both"/>
      </w:pPr>
    </w:p>
    <w:p w:rsidR="005E77C6" w:rsidRDefault="005E77C6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5E77C6" w:rsidRDefault="005E77C6">
      <w:pPr>
        <w:pStyle w:val="ConsPlusTitle"/>
        <w:jc w:val="center"/>
      </w:pPr>
    </w:p>
    <w:p w:rsidR="005E77C6" w:rsidRDefault="005E77C6">
      <w:pPr>
        <w:pStyle w:val="ConsPlusTitle"/>
        <w:jc w:val="center"/>
      </w:pPr>
      <w:r>
        <w:t>СПЕЦИАЛИСТ</w:t>
      </w:r>
    </w:p>
    <w:p w:rsidR="005E77C6" w:rsidRDefault="005E77C6">
      <w:pPr>
        <w:pStyle w:val="ConsPlusTitle"/>
        <w:jc w:val="center"/>
      </w:pPr>
      <w:r>
        <w:t>ПО АДМИНИСТРИРОВАНИЮ СЕТЕВЫХ УСТРОЙСТВ</w:t>
      </w:r>
    </w:p>
    <w:p w:rsidR="005E77C6" w:rsidRDefault="005E77C6">
      <w:pPr>
        <w:pStyle w:val="ConsPlusTitle"/>
        <w:jc w:val="center"/>
      </w:pPr>
      <w:r>
        <w:t>ИНФОРМАЦИОННО-КОММУНИКАЦИОННЫХ СИСТЕМ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2041"/>
      </w:tblGrid>
      <w:tr w:rsidR="005E77C6">
        <w:tc>
          <w:tcPr>
            <w:tcW w:w="7597" w:type="dxa"/>
            <w:tcBorders>
              <w:top w:val="nil"/>
              <w:left w:val="nil"/>
              <w:bottom w:val="nil"/>
            </w:tcBorders>
          </w:tcPr>
          <w:p w:rsidR="005E77C6" w:rsidRDefault="005E77C6">
            <w:pPr>
              <w:pStyle w:val="ConsPlusNormal"/>
            </w:pPr>
            <w:bookmarkStart w:id="1" w:name="_GoBack"/>
            <w:bookmarkEnd w:id="1"/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  <w:jc w:val="center"/>
            </w:pPr>
            <w:r>
              <w:t>565</w:t>
            </w: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center"/>
        <w:outlineLvl w:val="1"/>
      </w:pPr>
      <w:r>
        <w:t>I. Общие сведения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340"/>
        <w:gridCol w:w="964"/>
      </w:tblGrid>
      <w:tr w:rsidR="005E77C6">
        <w:tc>
          <w:tcPr>
            <w:tcW w:w="8334" w:type="dxa"/>
            <w:tcBorders>
              <w:top w:val="nil"/>
              <w:left w:val="nil"/>
              <w:right w:val="nil"/>
            </w:tcBorders>
          </w:tcPr>
          <w:p w:rsidR="005E77C6" w:rsidRDefault="005E77C6">
            <w:pPr>
              <w:pStyle w:val="ConsPlusNormal"/>
            </w:pPr>
            <w:r>
              <w:t>Администрирование сетевых устройств информационно-коммуникационной (инфокоммуникационной) системы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06.027</w:t>
            </w:r>
          </w:p>
        </w:tc>
      </w:tr>
      <w:tr w:rsidR="005E77C6">
        <w:tblPrEx>
          <w:tblBorders>
            <w:right w:val="none" w:sz="0" w:space="0" w:color="auto"/>
          </w:tblBorders>
        </w:tblPrEx>
        <w:tc>
          <w:tcPr>
            <w:tcW w:w="8334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E77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C6" w:rsidRDefault="005E77C6">
            <w:pPr>
              <w:pStyle w:val="ConsPlusNormal"/>
              <w:jc w:val="both"/>
            </w:pPr>
            <w:r>
              <w:t>Обеспечение требуемого режима работы сетевых устройств, входящих в состав инфокоммуникационной системы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t>Группа занятий: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3120"/>
        <w:gridCol w:w="1206"/>
        <w:gridCol w:w="3716"/>
      </w:tblGrid>
      <w:tr w:rsidR="005E77C6">
        <w:tc>
          <w:tcPr>
            <w:tcW w:w="1620" w:type="dxa"/>
          </w:tcPr>
          <w:p w:rsidR="005E77C6" w:rsidRDefault="005E77C6">
            <w:pPr>
              <w:pStyle w:val="ConsPlusNormal"/>
            </w:pPr>
            <w:hyperlink r:id="rId4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3120" w:type="dxa"/>
          </w:tcPr>
          <w:p w:rsidR="005E77C6" w:rsidRDefault="005E77C6">
            <w:pPr>
              <w:pStyle w:val="ConsPlusNormal"/>
            </w:pPr>
            <w:r>
              <w:t>Инженеры-электроники</w:t>
            </w:r>
          </w:p>
        </w:tc>
        <w:tc>
          <w:tcPr>
            <w:tcW w:w="1206" w:type="dxa"/>
          </w:tcPr>
          <w:p w:rsidR="005E77C6" w:rsidRDefault="005E77C6">
            <w:pPr>
              <w:pStyle w:val="ConsPlusNormal"/>
            </w:pPr>
            <w:hyperlink r:id="rId5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3716" w:type="dxa"/>
          </w:tcPr>
          <w:p w:rsidR="005E77C6" w:rsidRDefault="005E77C6">
            <w:pPr>
              <w:pStyle w:val="ConsPlusNormal"/>
            </w:pPr>
            <w:r>
              <w:t>Системные администраторы</w:t>
            </w:r>
          </w:p>
        </w:tc>
      </w:tr>
      <w:tr w:rsidR="005E77C6">
        <w:tc>
          <w:tcPr>
            <w:tcW w:w="1620" w:type="dxa"/>
          </w:tcPr>
          <w:p w:rsidR="005E77C6" w:rsidRDefault="005E77C6">
            <w:pPr>
              <w:pStyle w:val="ConsPlusNormal"/>
            </w:pPr>
            <w:hyperlink r:id="rId6">
              <w:r>
                <w:rPr>
                  <w:color w:val="0000FF"/>
                </w:rPr>
                <w:t>3511</w:t>
              </w:r>
            </w:hyperlink>
          </w:p>
        </w:tc>
        <w:tc>
          <w:tcPr>
            <w:tcW w:w="3120" w:type="dxa"/>
          </w:tcPr>
          <w:p w:rsidR="005E77C6" w:rsidRDefault="005E77C6">
            <w:pPr>
              <w:pStyle w:val="ConsPlusNormal"/>
            </w:pPr>
            <w:r>
              <w:t>Специалисты-техники по эксплуатации ИКТ</w:t>
            </w:r>
          </w:p>
        </w:tc>
        <w:tc>
          <w:tcPr>
            <w:tcW w:w="1206" w:type="dxa"/>
          </w:tcPr>
          <w:p w:rsidR="005E77C6" w:rsidRDefault="005E77C6">
            <w:pPr>
              <w:pStyle w:val="ConsPlusNormal"/>
            </w:pPr>
            <w:hyperlink r:id="rId7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3716" w:type="dxa"/>
          </w:tcPr>
          <w:p w:rsidR="005E77C6" w:rsidRDefault="005E77C6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5E77C6">
        <w:tc>
          <w:tcPr>
            <w:tcW w:w="1620" w:type="dxa"/>
          </w:tcPr>
          <w:p w:rsidR="005E77C6" w:rsidRDefault="005E77C6">
            <w:pPr>
              <w:pStyle w:val="ConsPlusNormal"/>
            </w:pPr>
            <w:hyperlink r:id="rId8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3120" w:type="dxa"/>
          </w:tcPr>
          <w:p w:rsidR="005E77C6" w:rsidRDefault="005E77C6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  <w:tc>
          <w:tcPr>
            <w:tcW w:w="1206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  <w:tc>
          <w:tcPr>
            <w:tcW w:w="3716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  <w:tr w:rsidR="005E77C6">
        <w:tblPrEx>
          <w:tblBorders>
            <w:left w:val="nil"/>
            <w:right w:val="nil"/>
            <w:insideV w:val="nil"/>
          </w:tblBorders>
        </w:tblPrEx>
        <w:tc>
          <w:tcPr>
            <w:tcW w:w="1620" w:type="dxa"/>
            <w:tcBorders>
              <w:bottom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 xml:space="preserve">(код ОКЗ </w:t>
            </w:r>
            <w:hyperlink w:anchor="P156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20" w:type="dxa"/>
            <w:tcBorders>
              <w:bottom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06" w:type="dxa"/>
            <w:tcBorders>
              <w:bottom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716" w:type="dxa"/>
            <w:tcBorders>
              <w:bottom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680"/>
      </w:tblGrid>
      <w:tr w:rsidR="005E77C6">
        <w:tc>
          <w:tcPr>
            <w:tcW w:w="1980" w:type="dxa"/>
          </w:tcPr>
          <w:p w:rsidR="005E77C6" w:rsidRDefault="005E77C6">
            <w:pPr>
              <w:pStyle w:val="ConsPlusNormal"/>
            </w:pPr>
            <w:hyperlink r:id="rId10">
              <w:r>
                <w:rPr>
                  <w:color w:val="0000FF"/>
                </w:rPr>
                <w:t>61.10.3</w:t>
              </w:r>
            </w:hyperlink>
          </w:p>
        </w:tc>
        <w:tc>
          <w:tcPr>
            <w:tcW w:w="7680" w:type="dxa"/>
          </w:tcPr>
          <w:p w:rsidR="005E77C6" w:rsidRDefault="005E77C6">
            <w:pPr>
              <w:pStyle w:val="ConsPlusNormal"/>
            </w:pPr>
            <w:r>
              <w:t>Деятельность по предоставлению услуг по передаче данных и услуг доступа к информационно-коммуникационной сети "Интернет"</w:t>
            </w:r>
          </w:p>
        </w:tc>
      </w:tr>
      <w:tr w:rsidR="005E77C6">
        <w:tc>
          <w:tcPr>
            <w:tcW w:w="1980" w:type="dxa"/>
          </w:tcPr>
          <w:p w:rsidR="005E77C6" w:rsidRDefault="005E77C6">
            <w:pPr>
              <w:pStyle w:val="ConsPlusNormal"/>
            </w:pPr>
            <w:hyperlink r:id="rId11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7680" w:type="dxa"/>
          </w:tcPr>
          <w:p w:rsidR="005E77C6" w:rsidRDefault="005E77C6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5E77C6">
        <w:tblPrEx>
          <w:tblBorders>
            <w:left w:val="nil"/>
            <w:right w:val="nil"/>
            <w:insideV w:val="nil"/>
          </w:tblBorders>
        </w:tblPrEx>
        <w:tc>
          <w:tcPr>
            <w:tcW w:w="1980" w:type="dxa"/>
            <w:tcBorders>
              <w:bottom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 xml:space="preserve">(код ОКВЭД </w:t>
            </w:r>
            <w:hyperlink w:anchor="P1570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680" w:type="dxa"/>
            <w:tcBorders>
              <w:bottom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5E77C6" w:rsidRDefault="005E77C6">
      <w:pPr>
        <w:pStyle w:val="ConsPlusNormal"/>
        <w:jc w:val="center"/>
      </w:pPr>
      <w:r>
        <w:t>в профессиональный стандарт (функциональная карта вида</w:t>
      </w:r>
    </w:p>
    <w:p w:rsidR="005E77C6" w:rsidRDefault="005E77C6">
      <w:pPr>
        <w:pStyle w:val="ConsPlusNormal"/>
        <w:jc w:val="center"/>
      </w:pPr>
      <w:r>
        <w:t>профессиональной деятельности)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249"/>
        <w:gridCol w:w="991"/>
        <w:gridCol w:w="4049"/>
        <w:gridCol w:w="815"/>
        <w:gridCol w:w="985"/>
      </w:tblGrid>
      <w:tr w:rsidR="005E77C6">
        <w:tc>
          <w:tcPr>
            <w:tcW w:w="3811" w:type="dxa"/>
            <w:gridSpan w:val="3"/>
          </w:tcPr>
          <w:p w:rsidR="005E77C6" w:rsidRDefault="005E77C6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849" w:type="dxa"/>
            <w:gridSpan w:val="3"/>
          </w:tcPr>
          <w:p w:rsidR="005E77C6" w:rsidRDefault="005E77C6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5E77C6">
        <w:tc>
          <w:tcPr>
            <w:tcW w:w="571" w:type="dxa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49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91" w:type="dxa"/>
          </w:tcPr>
          <w:p w:rsidR="005E77C6" w:rsidRDefault="005E77C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049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85" w:type="dxa"/>
          </w:tcPr>
          <w:p w:rsidR="005E77C6" w:rsidRDefault="005E77C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5E77C6">
        <w:tc>
          <w:tcPr>
            <w:tcW w:w="571" w:type="dxa"/>
            <w:vMerge w:val="restart"/>
          </w:tcPr>
          <w:p w:rsidR="005E77C6" w:rsidRDefault="005E77C6">
            <w:pPr>
              <w:pStyle w:val="ConsPlusNormal"/>
            </w:pPr>
            <w:r>
              <w:t>A</w:t>
            </w:r>
          </w:p>
        </w:tc>
        <w:tc>
          <w:tcPr>
            <w:tcW w:w="2249" w:type="dxa"/>
            <w:vMerge w:val="restart"/>
          </w:tcPr>
          <w:p w:rsidR="005E77C6" w:rsidRDefault="005E77C6">
            <w:pPr>
              <w:pStyle w:val="ConsPlusNormal"/>
            </w:pPr>
            <w:r>
              <w:t xml:space="preserve">Администрирование </w:t>
            </w:r>
            <w:r>
              <w:lastRenderedPageBreak/>
              <w:t>процесса установки сетевых устройств инфокоммуникационных систем</w:t>
            </w:r>
          </w:p>
        </w:tc>
        <w:tc>
          <w:tcPr>
            <w:tcW w:w="991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Установка активных сетевых устройств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985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t>4</w:t>
            </w: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Настройка программного обеспечения сетевых устройств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Установка специальных средств управления сетевыми устройствами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 w:val="restart"/>
          </w:tcPr>
          <w:p w:rsidR="005E77C6" w:rsidRDefault="005E77C6">
            <w:pPr>
              <w:pStyle w:val="ConsPlusNormal"/>
            </w:pPr>
            <w:r>
              <w:t>B</w:t>
            </w:r>
          </w:p>
        </w:tc>
        <w:tc>
          <w:tcPr>
            <w:tcW w:w="2249" w:type="dxa"/>
            <w:vMerge w:val="restart"/>
          </w:tcPr>
          <w:p w:rsidR="005E77C6" w:rsidRDefault="005E77C6">
            <w:pPr>
              <w:pStyle w:val="ConsPlusNormal"/>
            </w:pPr>
            <w:r>
              <w:t>Администрирование процесса конфигурирования сетевых устройств и программного обеспечения</w:t>
            </w:r>
          </w:p>
        </w:tc>
        <w:tc>
          <w:tcPr>
            <w:tcW w:w="991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Настройка параметров сетевых устройств и программного обеспечения согласно технологической политике организации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985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t>5</w:t>
            </w: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Инвентаризация параметров и функциональных схем работы сетевых устройств администрируемой сети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Оценка эффективности конфигурации сетевых устройств с точки зрения производительности сети и защиты от несанкционированного доступа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B/03.5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 w:val="restart"/>
          </w:tcPr>
          <w:p w:rsidR="005E77C6" w:rsidRDefault="005E77C6">
            <w:pPr>
              <w:pStyle w:val="ConsPlusNormal"/>
            </w:pPr>
            <w:r>
              <w:t>C</w:t>
            </w:r>
          </w:p>
        </w:tc>
        <w:tc>
          <w:tcPr>
            <w:tcW w:w="2249" w:type="dxa"/>
            <w:vMerge w:val="restart"/>
          </w:tcPr>
          <w:p w:rsidR="005E77C6" w:rsidRDefault="005E77C6">
            <w:pPr>
              <w:pStyle w:val="ConsPlusNormal"/>
            </w:pPr>
            <w:r>
              <w:t>Администрирование процесса контроля производительности сетевых устройств и программного обеспечения</w:t>
            </w:r>
          </w:p>
        </w:tc>
        <w:tc>
          <w:tcPr>
            <w:tcW w:w="991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Оценка производительности сетевых устройств и программного обеспечения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85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Контроль использования сетевых устройств и программного обеспечения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Управление средствами тарификации сетевых ресурсов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Коррекция производительности сетевой инфокоммуникационной системы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 w:val="restart"/>
          </w:tcPr>
          <w:p w:rsidR="005E77C6" w:rsidRDefault="005E77C6">
            <w:pPr>
              <w:pStyle w:val="ConsPlusNormal"/>
            </w:pPr>
            <w:r>
              <w:t>D</w:t>
            </w:r>
          </w:p>
        </w:tc>
        <w:tc>
          <w:tcPr>
            <w:tcW w:w="2249" w:type="dxa"/>
            <w:vMerge w:val="restart"/>
          </w:tcPr>
          <w:p w:rsidR="005E77C6" w:rsidRDefault="005E77C6">
            <w:pPr>
              <w:pStyle w:val="ConsPlusNormal"/>
            </w:pPr>
            <w:r>
              <w:t xml:space="preserve">Администрирование процесса управления безопасностью сетевых устройств и </w:t>
            </w:r>
            <w:r>
              <w:lastRenderedPageBreak/>
              <w:t>программного обеспечения</w:t>
            </w:r>
          </w:p>
        </w:tc>
        <w:tc>
          <w:tcPr>
            <w:tcW w:w="991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Определение параметров безопасности и защиты программного обеспечения сетевых устройств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985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 xml:space="preserve">Установка специальных средств </w:t>
            </w:r>
            <w:r>
              <w:lastRenderedPageBreak/>
              <w:t>управления безопасностью администрируемой сети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lastRenderedPageBreak/>
              <w:t>D/02.6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Администрирование средств обеспечения безопасности удаленного доступа (операционных систем и специализированных протоколов)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 w:val="restart"/>
          </w:tcPr>
          <w:p w:rsidR="005E77C6" w:rsidRDefault="005E77C6">
            <w:pPr>
              <w:pStyle w:val="ConsPlusNormal"/>
            </w:pPr>
            <w:r>
              <w:t>E</w:t>
            </w:r>
          </w:p>
        </w:tc>
        <w:tc>
          <w:tcPr>
            <w:tcW w:w="2249" w:type="dxa"/>
            <w:vMerge w:val="restart"/>
          </w:tcPr>
          <w:p w:rsidR="005E77C6" w:rsidRDefault="005E77C6">
            <w:pPr>
              <w:pStyle w:val="ConsPlusNormal"/>
            </w:pPr>
            <w:r>
              <w:t>Проведение регламентных работ на сетевых устройствах и программном обеспечении инфокоммуникационной системы</w:t>
            </w:r>
          </w:p>
        </w:tc>
        <w:tc>
          <w:tcPr>
            <w:tcW w:w="991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Выполнение регламентных работ по поддержке операционных систем сетевых устройств инфокоммуникационной системы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985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Планирование восстановления сетевой инфокоммуникационной системы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Восстановление параметров программного обеспечения сетевых устройств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E/03.6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  <w:vAlign w:val="bottom"/>
          </w:tcPr>
          <w:p w:rsidR="005E77C6" w:rsidRDefault="005E77C6">
            <w:pPr>
              <w:pStyle w:val="ConsPlusNormal"/>
            </w:pPr>
            <w:r>
              <w:t>Планирование модернизации сетевых устройств</w:t>
            </w:r>
          </w:p>
        </w:tc>
        <w:tc>
          <w:tcPr>
            <w:tcW w:w="815" w:type="dxa"/>
            <w:vAlign w:val="bottom"/>
          </w:tcPr>
          <w:p w:rsidR="005E77C6" w:rsidRDefault="005E77C6">
            <w:pPr>
              <w:pStyle w:val="ConsPlusNormal"/>
              <w:jc w:val="center"/>
            </w:pPr>
            <w:r>
              <w:t>E/04.6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 w:val="restart"/>
          </w:tcPr>
          <w:p w:rsidR="005E77C6" w:rsidRDefault="005E77C6">
            <w:pPr>
              <w:pStyle w:val="ConsPlusNormal"/>
            </w:pPr>
            <w:r>
              <w:t>F</w:t>
            </w:r>
          </w:p>
        </w:tc>
        <w:tc>
          <w:tcPr>
            <w:tcW w:w="2249" w:type="dxa"/>
            <w:vMerge w:val="restart"/>
          </w:tcPr>
          <w:p w:rsidR="005E77C6" w:rsidRDefault="005E77C6">
            <w:pPr>
              <w:pStyle w:val="ConsPlusNormal"/>
            </w:pPr>
            <w:r>
              <w:t>Администрирование процесса поиска и диагностики ошибок сетевых устройств и программного обеспечения</w:t>
            </w:r>
          </w:p>
        </w:tc>
        <w:tc>
          <w:tcPr>
            <w:tcW w:w="991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Устранение сбоев и отказов сетевых устройств и операционных систем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F/01.7</w:t>
            </w:r>
          </w:p>
        </w:tc>
        <w:tc>
          <w:tcPr>
            <w:tcW w:w="985" w:type="dxa"/>
            <w:vMerge w:val="restart"/>
          </w:tcPr>
          <w:p w:rsidR="005E77C6" w:rsidRDefault="005E77C6">
            <w:pPr>
              <w:pStyle w:val="ConsPlusNormal"/>
              <w:jc w:val="center"/>
            </w:pPr>
            <w:r>
              <w:t>7</w:t>
            </w: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Документирование ошибок в работе сетевых устройств и программного обеспечения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F/02.7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  <w:tr w:rsidR="005E77C6">
        <w:tc>
          <w:tcPr>
            <w:tcW w:w="57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2249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991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4049" w:type="dxa"/>
          </w:tcPr>
          <w:p w:rsidR="005E77C6" w:rsidRDefault="005E77C6">
            <w:pPr>
              <w:pStyle w:val="ConsPlusNormal"/>
            </w:pPr>
            <w:r>
              <w:t>Устранение ошибок сетевых устройств и операционных систем</w:t>
            </w:r>
          </w:p>
        </w:tc>
        <w:tc>
          <w:tcPr>
            <w:tcW w:w="815" w:type="dxa"/>
          </w:tcPr>
          <w:p w:rsidR="005E77C6" w:rsidRDefault="005E77C6">
            <w:pPr>
              <w:pStyle w:val="ConsPlusNormal"/>
              <w:jc w:val="center"/>
            </w:pPr>
            <w:r>
              <w:t>F/03.7</w:t>
            </w:r>
          </w:p>
        </w:tc>
        <w:tc>
          <w:tcPr>
            <w:tcW w:w="985" w:type="dxa"/>
            <w:vMerge/>
          </w:tcPr>
          <w:p w:rsidR="005E77C6" w:rsidRDefault="005E77C6">
            <w:pPr>
              <w:pStyle w:val="ConsPlusNormal"/>
            </w:pP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lastRenderedPageBreak/>
        <w:t>3.1. Обобщенная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4260"/>
        <w:gridCol w:w="780"/>
        <w:gridCol w:w="900"/>
        <w:gridCol w:w="1620"/>
        <w:gridCol w:w="420"/>
      </w:tblGrid>
      <w:tr w:rsidR="005E77C6"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Администрирование процесса установки сетевых устройств инфокоммуникационных систем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4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230"/>
        <w:gridCol w:w="720"/>
        <w:gridCol w:w="1770"/>
        <w:gridCol w:w="1200"/>
        <w:gridCol w:w="2160"/>
      </w:tblGrid>
      <w:tr w:rsidR="005E77C6">
        <w:tc>
          <w:tcPr>
            <w:tcW w:w="2580" w:type="dxa"/>
            <w:tcBorders>
              <w:top w:val="nil"/>
              <w:left w:val="nil"/>
              <w:bottom w:val="nil"/>
            </w:tcBorders>
          </w:tcPr>
          <w:p w:rsidR="005E77C6" w:rsidRDefault="005E77C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160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77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3"/>
        <w:gridCol w:w="7087"/>
      </w:tblGrid>
      <w:tr w:rsidR="005E77C6"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Младший сетевой администратор</w:t>
            </w:r>
          </w:p>
          <w:p w:rsidR="005E77C6" w:rsidRDefault="005E77C6">
            <w:pPr>
              <w:pStyle w:val="ConsPlusNormal"/>
            </w:pPr>
            <w:r>
              <w:t>Младший специалист по администрированию сетевых устройств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3"/>
        <w:gridCol w:w="7087"/>
      </w:tblGrid>
      <w:tr w:rsidR="005E77C6">
        <w:tc>
          <w:tcPr>
            <w:tcW w:w="2573" w:type="dxa"/>
          </w:tcPr>
          <w:p w:rsidR="005E77C6" w:rsidRDefault="005E77C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87" w:type="dxa"/>
          </w:tcPr>
          <w:p w:rsidR="005E77C6" w:rsidRDefault="005E77C6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5E77C6">
        <w:tc>
          <w:tcPr>
            <w:tcW w:w="2573" w:type="dxa"/>
          </w:tcPr>
          <w:p w:rsidR="005E77C6" w:rsidRDefault="005E77C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087" w:type="dxa"/>
          </w:tcPr>
          <w:p w:rsidR="005E77C6" w:rsidRDefault="005E77C6">
            <w:pPr>
              <w:pStyle w:val="ConsPlusNormal"/>
            </w:pPr>
            <w:r>
              <w:t>Не менее трех месяцев работы в области технической поддержки, администрирования, программирования устройств инфокоммуникационных систем</w:t>
            </w:r>
          </w:p>
        </w:tc>
      </w:tr>
      <w:tr w:rsidR="005E77C6">
        <w:tc>
          <w:tcPr>
            <w:tcW w:w="2573" w:type="dxa"/>
          </w:tcPr>
          <w:p w:rsidR="005E77C6" w:rsidRDefault="005E77C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087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  <w:tr w:rsidR="005E77C6">
        <w:tc>
          <w:tcPr>
            <w:tcW w:w="2573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Дополнительные характеристики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1200"/>
        <w:gridCol w:w="6120"/>
      </w:tblGrid>
      <w:tr w:rsidR="005E77C6">
        <w:tc>
          <w:tcPr>
            <w:tcW w:w="234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2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ОКЗ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12">
              <w:r>
                <w:rPr>
                  <w:color w:val="0000FF"/>
                </w:rPr>
                <w:t>3511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Специалисты-техники по эксплуатации ИКТ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13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14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 xml:space="preserve">ОКПДТР </w:t>
            </w:r>
            <w:hyperlink w:anchor="P157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15">
              <w:r>
                <w:rPr>
                  <w:color w:val="0000FF"/>
                </w:rPr>
                <w:t>40067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Администратор вычислительной сети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16">
              <w:r>
                <w:rPr>
                  <w:color w:val="0000FF"/>
                </w:rPr>
                <w:t>47122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Техник-электрик - наладчик электронного оборудования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 xml:space="preserve">ОКСО </w:t>
            </w:r>
            <w:hyperlink w:anchor="P157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17">
              <w:r>
                <w:rPr>
                  <w:color w:val="0000FF"/>
                </w:rPr>
                <w:t>210406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18">
              <w:r>
                <w:rPr>
                  <w:color w:val="0000FF"/>
                </w:rPr>
                <w:t>210407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Эксплуатация средств связи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19">
              <w:r>
                <w:rPr>
                  <w:color w:val="0000FF"/>
                </w:rPr>
                <w:t>230106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Техническое обслуживание средств вычислительной техники и компьютерных сетей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3.1.1.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Установка активных сетевых устройств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A/01.4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4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6958"/>
      </w:tblGrid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Установка сетевых устройств (концентраторов, мостов, маршрутизаторов, шлюзов, модемов, мультиплексоров, конвертеров, коммутаторов)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Подключение сетевых устройств (концентраторов, мостов, маршрутизаторов, шлюзов, модемов, мультиплексоров, конвертеров, коммутаторов)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Проверка работоспособности администрируемых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Протоколирование событий, возникающих в процессе установки администрируемых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Документирование первоначальных и измененных параметров установки администрируемых сетевых устройств</w:t>
            </w:r>
          </w:p>
        </w:tc>
      </w:tr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Применять методы управления сетевыми устройствами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Применять методы задания базовых параметров и параметров защиты от несанкционированного доступа к операционным системам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Применять методы статической и динамической конфигурации параметров операционных систем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Принципы функционирования сетевых аппаратных средств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сетевых аппаратных средств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Принципы работы операционных систем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операционных систем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Протоколы управления сетевых систем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Техническая документация по операционной системе конфигурируемого сетевого устройства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702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3.1.2.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Настройка программного обеспечения сетевых устройств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A/02.4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4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Подключение средств управления сетевыми устройствами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Инсталляция сетевого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Конфигурирование базовых параметров операционных систем сетевых устройств и сетевых интерфейсов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Проверка правильности установки базовой конфигурации сетевых устройств и программного обеспечения в соответствии с руководством инженера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Конфигурирование протоколов сетевого, канального и транспортного уровня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Проверка функционирования сетевых устройств после установки и настройки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Документирование базовой конфигурации сетевых устройств и программного обеспечения для последующего контроля непротиворечивости, целостности, </w:t>
            </w:r>
            <w:proofErr w:type="spellStart"/>
            <w:r>
              <w:t>проверяемости</w:t>
            </w:r>
            <w:proofErr w:type="spellEnd"/>
            <w:r>
              <w:t xml:space="preserve"> и повторяемости конфигурации сетевых устройств и программного обеспечения в ходе эксплуатации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Применять специальные процедуры управления сетевыми устройствами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Параметризировать протоколы канального, сетевого и транспортного </w:t>
            </w:r>
            <w:r>
              <w:lastRenderedPageBreak/>
              <w:t>уровня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Применять средства контроля и оценки конфигураций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Принципы функционирования вычислительной техники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Принципы работы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аппаратных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аппаратных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взаимодействия открытых систем (OSI) Международной организации по стандартизации (ISO)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Требования охраны труда при работе с сетевой аппаратурой </w:t>
            </w:r>
            <w:r>
              <w:lastRenderedPageBreak/>
              <w:t>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3.1.3.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Установка специальных средств управления сетевыми устройствами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A/03.4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4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Инсталляция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Настройка базовых параметров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Документирование базовых параметров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Обновление специального программного обеспечения для учета конфигураций, слежения за производительностью сетевых устройств и защиты их от несанкционированного доступа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Применять специальные процедуры установки средств управления сетью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Настраивать специальные средства управления сетевыми устройствами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Принципы функционирования аппаратных средств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 средств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Принципы работы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управления и типы протоколов маршрутизации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OSI/ISO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t>3.2. Обобщенная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4260"/>
        <w:gridCol w:w="780"/>
        <w:gridCol w:w="900"/>
        <w:gridCol w:w="1620"/>
        <w:gridCol w:w="420"/>
      </w:tblGrid>
      <w:tr w:rsidR="005E77C6"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Администрирование процесса конфигурирования сетевых устройств и программного обеспечения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5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230"/>
        <w:gridCol w:w="720"/>
        <w:gridCol w:w="1770"/>
        <w:gridCol w:w="1200"/>
        <w:gridCol w:w="2160"/>
      </w:tblGrid>
      <w:tr w:rsidR="005E77C6">
        <w:tc>
          <w:tcPr>
            <w:tcW w:w="2580" w:type="dxa"/>
            <w:tcBorders>
              <w:top w:val="nil"/>
              <w:left w:val="nil"/>
              <w:bottom w:val="nil"/>
            </w:tcBorders>
          </w:tcPr>
          <w:p w:rsidR="005E77C6" w:rsidRDefault="005E77C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160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77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7"/>
        <w:gridCol w:w="7073"/>
      </w:tblGrid>
      <w:tr w:rsidR="005E77C6"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Специалист по сетевому администрированию</w:t>
            </w:r>
          </w:p>
          <w:p w:rsidR="005E77C6" w:rsidRDefault="005E77C6">
            <w:pPr>
              <w:pStyle w:val="ConsPlusNormal"/>
            </w:pPr>
            <w:r>
              <w:t>Специалист по администрированию сетевых устройств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7068"/>
      </w:tblGrid>
      <w:tr w:rsidR="005E77C6">
        <w:tc>
          <w:tcPr>
            <w:tcW w:w="2592" w:type="dxa"/>
          </w:tcPr>
          <w:p w:rsidR="005E77C6" w:rsidRDefault="005E77C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68" w:type="dxa"/>
          </w:tcPr>
          <w:p w:rsidR="005E77C6" w:rsidRDefault="005E77C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звена, программы подготовки квалифицированных рабочих (служащих)</w:t>
            </w:r>
          </w:p>
          <w:p w:rsidR="005E77C6" w:rsidRDefault="005E77C6">
            <w:pPr>
              <w:pStyle w:val="ConsPlusNormal"/>
            </w:pPr>
            <w:r>
              <w:t xml:space="preserve">Дополнительное профессиональное образование - программы </w:t>
            </w:r>
            <w:r>
              <w:lastRenderedPageBreak/>
              <w:t>повышения квалификации, программы профессиональной переподготовки в области информационной безопасности инфокоммуникационных систем и/или их составляющих</w:t>
            </w:r>
          </w:p>
        </w:tc>
      </w:tr>
      <w:tr w:rsidR="005E77C6">
        <w:tc>
          <w:tcPr>
            <w:tcW w:w="2592" w:type="dxa"/>
          </w:tcPr>
          <w:p w:rsidR="005E77C6" w:rsidRDefault="005E77C6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7068" w:type="dxa"/>
          </w:tcPr>
          <w:p w:rsidR="005E77C6" w:rsidRDefault="005E77C6">
            <w:pPr>
              <w:pStyle w:val="ConsPlusNormal"/>
            </w:pPr>
            <w:r>
              <w:t>Не менее шести месяцев работы по администрированию процесса установки сетевых элементов</w:t>
            </w:r>
          </w:p>
        </w:tc>
      </w:tr>
      <w:tr w:rsidR="005E77C6">
        <w:tc>
          <w:tcPr>
            <w:tcW w:w="2592" w:type="dxa"/>
          </w:tcPr>
          <w:p w:rsidR="005E77C6" w:rsidRDefault="005E77C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068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  <w:tr w:rsidR="005E77C6">
        <w:tc>
          <w:tcPr>
            <w:tcW w:w="2592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68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Дополнительные характеристики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1200"/>
        <w:gridCol w:w="6120"/>
      </w:tblGrid>
      <w:tr w:rsidR="005E77C6">
        <w:tc>
          <w:tcPr>
            <w:tcW w:w="234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2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ОКЗ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20">
              <w:r>
                <w:rPr>
                  <w:color w:val="0000FF"/>
                </w:rPr>
                <w:t>3511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Специалисты-техники по эксплуатации ИКТ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21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22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5E77C6">
        <w:tc>
          <w:tcPr>
            <w:tcW w:w="2340" w:type="dxa"/>
          </w:tcPr>
          <w:p w:rsidR="005E77C6" w:rsidRDefault="005E77C6">
            <w:pPr>
              <w:pStyle w:val="ConsPlusNormal"/>
            </w:pPr>
            <w:r>
              <w:t xml:space="preserve">ЕКС </w:t>
            </w:r>
            <w:hyperlink w:anchor="P157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Техник-программист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ОКПДТР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23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Техник-программист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24">
              <w:r>
                <w:rPr>
                  <w:color w:val="0000FF"/>
                </w:rPr>
                <w:t>40067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Администратор вычислительной сети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25">
              <w:r>
                <w:rPr>
                  <w:color w:val="0000FF"/>
                </w:rPr>
                <w:t>47122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Техник-электрик - наладчик электронного оборудования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ОКСО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26">
              <w:r>
                <w:rPr>
                  <w:color w:val="0000FF"/>
                </w:rPr>
                <w:t>210406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27">
              <w:r>
                <w:rPr>
                  <w:color w:val="0000FF"/>
                </w:rPr>
                <w:t>210407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Эксплуатация средств связи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28">
              <w:r>
                <w:rPr>
                  <w:color w:val="0000FF"/>
                </w:rPr>
                <w:t>230105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Программное обеспечение вычислительной техники и автоматизированных систем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3.2.1.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Настройка параметров сетевых устройств и программного обеспечения согласно технологической политике организации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B/01.5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5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Разработка стандарта задания параметров для каждого вида администрируемых коммуникационных устройств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Разработка стандарта задания параметров для каждого вида администрируемых серверов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Разработка стандарта задания параметров для каждого вида администрируемых операционных систем, применяемых 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Согласование технологических стандартов организации, которой принадлежит конфигурируемая сеть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Загрузка (вручную или автоматически) в базу данных управляющей системы необходимых параметров (стандартизированных и </w:t>
            </w:r>
            <w:r>
              <w:lastRenderedPageBreak/>
              <w:t>соответствующих технологической политике организации)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Выгрузка (вручную или автоматически) из базы данных управляющей системы необходимых параметров (стандартизированных и соответствующих технологической политике организации)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Конфигурирование параметров администрируемых сетевых устройств и программного обеспечения согласно утвержденным технологическим стандартам организации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Документирование параметров администрируемых сетевых устройств и программного обеспечения согласно утвержденным технологическим стандартам организации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Использовать отраслевые стандарты при настройке параметров администрируемых сетевых устройств и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Учитывать и отражать в конфигурации сетевых устройств технологические стандарты организации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Учитывать и отражать в конфигурации сетевых устройств стандарты безопасности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Способы коммуникации процессов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Модели Института инженеров по электротехнике и радиоэлектронике (IEEE)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3.2.2.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Инвентаризация параметров и функциональных схем работы сетевых устройств администрируемой сети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B/02.5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5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Проверка всех версий установленных компонентов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Подготовка графического представления о взаимодействии всех аппаратных и программных компонентов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Аудит работы всех сетевых протоколов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Фиксирование в журнале инвентарных номеров технических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Фиксирование в журнале месторасположения технических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Маркировка технических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Подготовка расписания проведения регламентных работ на администрируемой сети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Применять системы управления сетью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Выполнять настройку протоколов управления операционных систем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Программные средства инвентаризации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sectPr w:rsidR="005E77C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3.2.3.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Оценка эффективности конфигурации сетевых устройств с точки зрения производительности сети и защиты от несанкционированного доступа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B/03.5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5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Применение метрики "минимальное время восстановления" при создании стратегии архивирования параметров и конфигурации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Анализ производительности администрируемой сети с применением специализированного оборудования и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Создание </w:t>
            </w:r>
            <w:proofErr w:type="spellStart"/>
            <w:r>
              <w:t>профайла</w:t>
            </w:r>
            <w:proofErr w:type="spellEnd"/>
            <w:r>
              <w:t xml:space="preserve"> (списков) параметров организации, влияющих на защиту от несанкционированного доступа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Проверка правильности используемой политики безопасности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Подготовка отчетов для анализа слабых мест в конфигурации системы безопасности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Централизованное хранение всех идентификаторов и паролей пользователей, сведений о разрешенных сотрудникам правах доступа к </w:t>
            </w:r>
            <w:r>
              <w:lastRenderedPageBreak/>
              <w:t>различным компонентам администрируемой сети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Применять специальные процедуры управления правами доступа пользователей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Работать с официальными сайтами организаций - разработчиков компонентов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Работать с официальными рассылками изменений к компонентам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Федеральные и отраслевые требования по защите сети от несанкционированного доступа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Технологические требования организации, которой принадлежит администрируемая сеть, по защите сети от несанкционированного доступа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t>3.3. Обобщенная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4260"/>
        <w:gridCol w:w="780"/>
        <w:gridCol w:w="900"/>
        <w:gridCol w:w="1620"/>
        <w:gridCol w:w="420"/>
      </w:tblGrid>
      <w:tr w:rsidR="005E77C6"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Администрирование процесса контроля производительности сетевых устройств и программного обеспечения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230"/>
        <w:gridCol w:w="720"/>
        <w:gridCol w:w="1770"/>
        <w:gridCol w:w="1200"/>
        <w:gridCol w:w="2160"/>
      </w:tblGrid>
      <w:tr w:rsidR="005E77C6">
        <w:tc>
          <w:tcPr>
            <w:tcW w:w="2580" w:type="dxa"/>
            <w:tcBorders>
              <w:top w:val="nil"/>
              <w:left w:val="nil"/>
              <w:bottom w:val="nil"/>
            </w:tcBorders>
          </w:tcPr>
          <w:p w:rsidR="005E77C6" w:rsidRDefault="005E77C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160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77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7078"/>
      </w:tblGrid>
      <w:tr w:rsidR="005E77C6"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 xml:space="preserve">Возможные наименования </w:t>
            </w:r>
            <w:r>
              <w:lastRenderedPageBreak/>
              <w:t>должностей, профессий</w:t>
            </w:r>
          </w:p>
        </w:tc>
        <w:tc>
          <w:tcPr>
            <w:tcW w:w="707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lastRenderedPageBreak/>
              <w:t>Сетевой администратор</w:t>
            </w:r>
          </w:p>
          <w:p w:rsidR="005E77C6" w:rsidRDefault="005E77C6">
            <w:pPr>
              <w:pStyle w:val="ConsPlusNormal"/>
            </w:pPr>
            <w:r>
              <w:t>Специалист по сетевому администрированию</w:t>
            </w:r>
          </w:p>
          <w:p w:rsidR="005E77C6" w:rsidRDefault="005E77C6">
            <w:pPr>
              <w:pStyle w:val="ConsPlusNormal"/>
            </w:pPr>
            <w:r>
              <w:lastRenderedPageBreak/>
              <w:t>Специалист по администрированию сетевых устройств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5"/>
        <w:gridCol w:w="7075"/>
      </w:tblGrid>
      <w:tr w:rsidR="005E77C6">
        <w:tc>
          <w:tcPr>
            <w:tcW w:w="2585" w:type="dxa"/>
          </w:tcPr>
          <w:p w:rsidR="005E77C6" w:rsidRDefault="005E77C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75" w:type="dxa"/>
          </w:tcPr>
          <w:p w:rsidR="005E77C6" w:rsidRDefault="005E77C6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5E77C6" w:rsidRDefault="005E77C6">
            <w:pPr>
              <w:pStyle w:val="ConsPlusNormal"/>
            </w:pPr>
            <w:r>
              <w:t>или</w:t>
            </w:r>
          </w:p>
          <w:p w:rsidR="005E77C6" w:rsidRDefault="005E77C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5E77C6" w:rsidRDefault="005E77C6">
            <w:pPr>
              <w:pStyle w:val="ConsPlusNormal"/>
            </w:pPr>
            <w:r>
              <w:t>Дополнительное профессиональное образование - программы повышения квалификации, программы профессиональной переподготовки в области информационной безопасности инфокоммуникационных систем и/или их составляющих</w:t>
            </w:r>
          </w:p>
        </w:tc>
      </w:tr>
      <w:tr w:rsidR="005E77C6">
        <w:tc>
          <w:tcPr>
            <w:tcW w:w="2585" w:type="dxa"/>
          </w:tcPr>
          <w:p w:rsidR="005E77C6" w:rsidRDefault="005E77C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075" w:type="dxa"/>
          </w:tcPr>
          <w:p w:rsidR="005E77C6" w:rsidRDefault="005E77C6">
            <w:pPr>
              <w:pStyle w:val="ConsPlusNormal"/>
            </w:pPr>
            <w:r>
              <w:t>Не менее шести месяцев работы по администрированию сетевых элементов при среднем профессиональном образовании</w:t>
            </w:r>
          </w:p>
        </w:tc>
      </w:tr>
      <w:tr w:rsidR="005E77C6">
        <w:tc>
          <w:tcPr>
            <w:tcW w:w="2585" w:type="dxa"/>
          </w:tcPr>
          <w:p w:rsidR="005E77C6" w:rsidRDefault="005E77C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075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  <w:tr w:rsidR="005E77C6">
        <w:tc>
          <w:tcPr>
            <w:tcW w:w="2585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75" w:type="dxa"/>
          </w:tcPr>
          <w:p w:rsidR="005E77C6" w:rsidRDefault="005E77C6">
            <w:pPr>
              <w:pStyle w:val="ConsPlusNormal"/>
            </w:pP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Дополнительные характеристики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1200"/>
        <w:gridCol w:w="6120"/>
      </w:tblGrid>
      <w:tr w:rsidR="005E77C6">
        <w:tc>
          <w:tcPr>
            <w:tcW w:w="234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2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ОКЗ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29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Инженеры-электроники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30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Системные администраторы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31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32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ЕКС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Техник-программист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ОКПДТР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33">
              <w:r>
                <w:rPr>
                  <w:color w:val="0000FF"/>
                </w:rPr>
                <w:t>27099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Техник-программист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34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Инженер-программист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35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 электросвязи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36">
              <w:r>
                <w:rPr>
                  <w:color w:val="0000FF"/>
                </w:rPr>
                <w:t>40067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Администратор вычислительной сети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ОКСО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37">
              <w:r>
                <w:rPr>
                  <w:color w:val="0000FF"/>
                </w:rPr>
                <w:t>210400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Телекоммуникации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38">
              <w:r>
                <w:rPr>
                  <w:color w:val="0000FF"/>
                </w:rPr>
                <w:t>230101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Вычислительные машины, комплексы, системы и сети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3.3.1.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Оценка производительности сетевых устройств и программного обеспечения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C/01.6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6958"/>
      </w:tblGrid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Оценка производительности критических приложений, наиболее сильно влияющих на производительность сетевых устройств и программного обеспечения в целом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Планирование требуемой производительности администрируемой сети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Фиксирование оценки готовности системы в специальном документе</w:t>
            </w:r>
          </w:p>
        </w:tc>
      </w:tr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Выяснять приемлемые для пользователей параметры работы сети в условиях нормальной обычной работы (базовые параметры)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Использовать современные методы контроля производительности инфокоммуникационных систем</w:t>
            </w:r>
          </w:p>
        </w:tc>
      </w:tr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Устройство и принцип работы кабельных и сетевых анализаторов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Средства глубокого анализа сети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Метрики производительности администрируемой сети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Модель OSI/ISO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702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3.3.2.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Контроль использования сетевых устройств и программного обеспечения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C/02.6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Установка кабельных и сетевых анализаторов для контроля изменения номиналов сетевых устройств и программного обеспечения администрируемой сети в целом и отдельных подсистем инфокоммуникационной системы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Контроль изменения номиналов сетевых устройств и программного обеспечения администрируемой сети в целом и отдельных подсистем </w:t>
            </w:r>
            <w:r>
              <w:lastRenderedPageBreak/>
              <w:t>инфокоммуникационной системы с применением утилит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Анализ параметров производительности администрируемой сети за установленный период (сутки, неделя, месяц, квартал, год)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Сравнение параметров производительности администрируемой сети за установленный период (сутки, неделя, месяц, квартал, год)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Составление отчетов о производительности администрируемой сети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Работать с контрольно-измерительными аппаратными и программными средствами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Использовать современные измерительные приборы и программное обеспечение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Анализировать корреляции различных параметров при изменениях производительности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3.3.3.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Управление средствами тарификации сетевых ресурсов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C/03.6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Использование утилит операционных систем для тарификации сетевых ресурсов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Установка дополнительных программных продуктов для тарификации сетевых ресурсов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Параметризация дополнительных программных продуктов для тарификации сетевых ресурсов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Конфигурировать операционные системы сетевых устройств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Работать с контрольно-измерительными аппаратными и программными средствами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Отчеты управляющей системы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3.3.4.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Коррекция производительности сетевой инфокоммуникационной системы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C/04.6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6958"/>
      </w:tblGrid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Возврат базовых параметров производительности сетевых устройств инфокоммуникационной системы к номинальным значениям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Добавление новых интерфейсов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Добавление каналов ввода-вывода серверов (в зависимости от возможностей операционной системы)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Изменение конфигурации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Изменение путей прохождения трафика с обходом узких мест сетевой инфокоммуникационной системы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Изменение параметров загрузки операционной системы и системы управления базой данных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Изменение методов доступа к данным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Полная модификация части администрируемой сети с изменением ее архитектуры</w:t>
            </w:r>
          </w:p>
        </w:tc>
      </w:tr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Использовать современные средства контроля производительности администрируемой сети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Работать с контрольно-измерительными аппаратными и программными средствами</w:t>
            </w:r>
          </w:p>
        </w:tc>
      </w:tr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702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t>3.4. Обобщенная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4260"/>
        <w:gridCol w:w="780"/>
        <w:gridCol w:w="900"/>
        <w:gridCol w:w="1620"/>
        <w:gridCol w:w="420"/>
      </w:tblGrid>
      <w:tr w:rsidR="005E77C6"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Администрирование процесса управления безопасностью сетевых устройств и программного обеспечения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230"/>
        <w:gridCol w:w="720"/>
        <w:gridCol w:w="1770"/>
        <w:gridCol w:w="1200"/>
        <w:gridCol w:w="2160"/>
      </w:tblGrid>
      <w:tr w:rsidR="005E77C6">
        <w:tc>
          <w:tcPr>
            <w:tcW w:w="2580" w:type="dxa"/>
            <w:tcBorders>
              <w:top w:val="nil"/>
              <w:left w:val="nil"/>
              <w:bottom w:val="nil"/>
            </w:tcBorders>
          </w:tcPr>
          <w:p w:rsidR="005E77C6" w:rsidRDefault="005E77C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160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77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8"/>
        <w:gridCol w:w="7082"/>
      </w:tblGrid>
      <w:tr w:rsidR="005E77C6"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Сетевой инженер</w:t>
            </w:r>
          </w:p>
          <w:p w:rsidR="005E77C6" w:rsidRDefault="005E77C6">
            <w:pPr>
              <w:pStyle w:val="ConsPlusNormal"/>
            </w:pPr>
            <w:r>
              <w:t>Сетевой администратор</w:t>
            </w:r>
          </w:p>
          <w:p w:rsidR="005E77C6" w:rsidRDefault="005E77C6">
            <w:pPr>
              <w:pStyle w:val="ConsPlusNormal"/>
            </w:pPr>
            <w:r>
              <w:t>Специалист по администрированию сетевых устройств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7078"/>
      </w:tblGrid>
      <w:tr w:rsidR="005E77C6">
        <w:tc>
          <w:tcPr>
            <w:tcW w:w="2582" w:type="dxa"/>
          </w:tcPr>
          <w:p w:rsidR="005E77C6" w:rsidRDefault="005E77C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78" w:type="dxa"/>
          </w:tcPr>
          <w:p w:rsidR="005E77C6" w:rsidRDefault="005E77C6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5E77C6" w:rsidRDefault="005E77C6">
            <w:pPr>
              <w:pStyle w:val="ConsPlusNormal"/>
            </w:pPr>
            <w:r>
              <w:t>или</w:t>
            </w:r>
          </w:p>
          <w:p w:rsidR="005E77C6" w:rsidRDefault="005E77C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5E77C6" w:rsidRDefault="005E77C6">
            <w:pPr>
              <w:pStyle w:val="ConsPlusNormal"/>
            </w:pPr>
            <w:r>
              <w:t>Дополнительное профессиональное образование - программы повышения квалификации, программы профессиональной переподготовки в области информационной безопасности инфокоммуникационных систем и/или их составляющих</w:t>
            </w:r>
          </w:p>
        </w:tc>
      </w:tr>
      <w:tr w:rsidR="005E77C6">
        <w:tc>
          <w:tcPr>
            <w:tcW w:w="2582" w:type="dxa"/>
          </w:tcPr>
          <w:p w:rsidR="005E77C6" w:rsidRDefault="005E77C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078" w:type="dxa"/>
          </w:tcPr>
          <w:p w:rsidR="005E77C6" w:rsidRDefault="005E77C6">
            <w:pPr>
              <w:pStyle w:val="ConsPlusNormal"/>
            </w:pPr>
            <w:r>
              <w:t>Не менее шести месяцев по администрированию сетевых элементов при среднем профессиональном образовании</w:t>
            </w:r>
          </w:p>
        </w:tc>
      </w:tr>
      <w:tr w:rsidR="005E77C6">
        <w:tc>
          <w:tcPr>
            <w:tcW w:w="2582" w:type="dxa"/>
          </w:tcPr>
          <w:p w:rsidR="005E77C6" w:rsidRDefault="005E77C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078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  <w:tr w:rsidR="005E77C6">
        <w:tc>
          <w:tcPr>
            <w:tcW w:w="2582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78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Дополнительные характеристики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1200"/>
        <w:gridCol w:w="6120"/>
      </w:tblGrid>
      <w:tr w:rsidR="005E77C6">
        <w:tc>
          <w:tcPr>
            <w:tcW w:w="234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2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ОКЗ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39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Инженеры-электроники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40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Системные администраторы</w:t>
            </w:r>
          </w:p>
        </w:tc>
      </w:tr>
      <w:tr w:rsidR="005E77C6">
        <w:tc>
          <w:tcPr>
            <w:tcW w:w="2340" w:type="dxa"/>
          </w:tcPr>
          <w:p w:rsidR="005E77C6" w:rsidRDefault="005E77C6">
            <w:pPr>
              <w:pStyle w:val="ConsPlusNormal"/>
            </w:pPr>
            <w:r>
              <w:lastRenderedPageBreak/>
              <w:t>ЕКС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 по защите информации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ОКПДТР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41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 по защите информации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42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Инженер-программист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43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 электросвязи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44">
              <w:r>
                <w:rPr>
                  <w:color w:val="0000FF"/>
                </w:rPr>
                <w:t>40067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Администратор вычислительной сети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45">
              <w:r>
                <w:rPr>
                  <w:color w:val="0000FF"/>
                </w:rPr>
                <w:t>40070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Администратор информационной безопасности вычислительной сети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ОКСО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46">
              <w:r>
                <w:rPr>
                  <w:color w:val="0000FF"/>
                </w:rPr>
                <w:t>090100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Информационная безопасность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47">
              <w:r>
                <w:rPr>
                  <w:color w:val="0000FF"/>
                </w:rPr>
                <w:t>210400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Телекоммуникации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48">
              <w:r>
                <w:rPr>
                  <w:color w:val="0000FF"/>
                </w:rPr>
                <w:t>230101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Вычислительные машины, комплексы, системы и сети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3.4.1.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Определение параметров безопасности и защиты программного обеспечения сетевых устройств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D/01.6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6967"/>
      </w:tblGrid>
      <w:tr w:rsidR="005E77C6">
        <w:tc>
          <w:tcPr>
            <w:tcW w:w="2693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Планирование защиты приложений от несанкционированного доступа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Оценка безопасности и защиты приложений от несанкционированного доступа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Планирование защиты операционных систем от несанкционированного доступа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Оценка защиты операционных систем от несанкционированного доступа</w:t>
            </w:r>
          </w:p>
        </w:tc>
      </w:tr>
      <w:tr w:rsidR="005E77C6">
        <w:tc>
          <w:tcPr>
            <w:tcW w:w="2693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Выяснять приемлемые для пользователей параметры работы сети в условиях нормальной (обычной) работы (базовые параметры)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Применять аппаратные средства защиты сетевых устройств от несанкционированного доступа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Применять программные средства защиты сетевых устройств от несанкционированного доступа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Применять программно-аппаратные средства защиты сетевых устройств от несанкционированного доступа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3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Классификация операционных систем согласно классам безопасности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Средства защиты от несанкционированного доступа операционных систем и систем управления базами данных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Защищенные протоколы управления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Основные средства криптографии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3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3.4.2.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Установка специальных средств управления безопасностью администрируемой сети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D/02.6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6967"/>
      </w:tblGrid>
      <w:tr w:rsidR="005E77C6">
        <w:tc>
          <w:tcPr>
            <w:tcW w:w="2693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Параметризация операционных систем дополнительных средств защиты администрируемой сети от несанкционированного доступа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Установка специализированных программных средств защиты сетевых устройств администрируемой сети от несанкционированного доступа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Установка межсетевых экранов, гибких коммутаторов, средств предотвращения атак виртуальной частной сети</w:t>
            </w:r>
          </w:p>
        </w:tc>
      </w:tr>
      <w:tr w:rsidR="005E77C6">
        <w:tc>
          <w:tcPr>
            <w:tcW w:w="2693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Настраивать параметры современных программно-аппаратных межсетевых экранов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Сегментировать элементы администрируемой сети</w:t>
            </w:r>
          </w:p>
        </w:tc>
      </w:tr>
      <w:tr w:rsidR="005E77C6">
        <w:tc>
          <w:tcPr>
            <w:tcW w:w="2693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3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3.4.3.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Администрирование средств обеспечения безопасности удаленного доступа (операционных систем и специализированных протоколов)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D/03.6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6967"/>
      </w:tblGrid>
      <w:tr w:rsidR="005E77C6">
        <w:tc>
          <w:tcPr>
            <w:tcW w:w="2693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Параметризация операционных систем средств удаленного доступа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Установка дополнительных программных продуктов для обеспечения безопасности удаленного доступа и их параметризация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Настройка средств обеспечения безопасности удаленного доступа (операционной системы и специализированных протоколов)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Документирование настроек средств обеспечения безопасности удаленного</w:t>
            </w:r>
          </w:p>
        </w:tc>
      </w:tr>
      <w:tr w:rsidR="005E77C6">
        <w:tc>
          <w:tcPr>
            <w:tcW w:w="2693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Подключать и настраивать современные межсетевые экраны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Работать с контрольно-измерительными аппаратными и программными средствами</w:t>
            </w:r>
          </w:p>
        </w:tc>
      </w:tr>
      <w:tr w:rsidR="005E77C6">
        <w:tc>
          <w:tcPr>
            <w:tcW w:w="2693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Защищенные протоколы управления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Основные средства криптографии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3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3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7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sectPr w:rsidR="005E77C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t>3.5. Обобщенная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4260"/>
        <w:gridCol w:w="780"/>
        <w:gridCol w:w="900"/>
        <w:gridCol w:w="1620"/>
        <w:gridCol w:w="420"/>
      </w:tblGrid>
      <w:tr w:rsidR="005E77C6"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Проведение регламентных работ на сетевых устройствах и программном обеспечении инфокоммуникационной системы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230"/>
        <w:gridCol w:w="720"/>
        <w:gridCol w:w="1770"/>
        <w:gridCol w:w="1200"/>
        <w:gridCol w:w="2160"/>
      </w:tblGrid>
      <w:tr w:rsidR="005E77C6">
        <w:tc>
          <w:tcPr>
            <w:tcW w:w="2580" w:type="dxa"/>
            <w:tcBorders>
              <w:top w:val="nil"/>
              <w:left w:val="nil"/>
              <w:bottom w:val="nil"/>
            </w:tcBorders>
          </w:tcPr>
          <w:p w:rsidR="005E77C6" w:rsidRDefault="005E77C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160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77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8"/>
        <w:gridCol w:w="7082"/>
      </w:tblGrid>
      <w:tr w:rsidR="005E77C6"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Сетевой инженер</w:t>
            </w:r>
          </w:p>
          <w:p w:rsidR="005E77C6" w:rsidRDefault="005E77C6">
            <w:pPr>
              <w:pStyle w:val="ConsPlusNormal"/>
            </w:pPr>
            <w:r>
              <w:t>Сетевой администратор</w:t>
            </w:r>
          </w:p>
          <w:p w:rsidR="005E77C6" w:rsidRDefault="005E77C6">
            <w:pPr>
              <w:pStyle w:val="ConsPlusNormal"/>
            </w:pPr>
            <w:r>
              <w:t>Специалист по администрированию сетевых устройств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8"/>
        <w:gridCol w:w="7082"/>
      </w:tblGrid>
      <w:tr w:rsidR="005E77C6">
        <w:tc>
          <w:tcPr>
            <w:tcW w:w="2578" w:type="dxa"/>
          </w:tcPr>
          <w:p w:rsidR="005E77C6" w:rsidRDefault="005E77C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82" w:type="dxa"/>
          </w:tcPr>
          <w:p w:rsidR="005E77C6" w:rsidRDefault="005E77C6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5E77C6" w:rsidRDefault="005E77C6">
            <w:pPr>
              <w:pStyle w:val="ConsPlusNormal"/>
            </w:pPr>
            <w:r>
              <w:t>или</w:t>
            </w:r>
          </w:p>
          <w:p w:rsidR="005E77C6" w:rsidRDefault="005E77C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5E77C6" w:rsidRDefault="005E77C6">
            <w:pPr>
              <w:pStyle w:val="ConsPlusNormal"/>
            </w:pPr>
            <w:r>
              <w:t>Дополнительное профессиональное образование - программы повышения квалификации, программы профессиональной переподготовки в области информационной безопасности инфокоммуникационных систем и/или их составляющих</w:t>
            </w:r>
          </w:p>
        </w:tc>
      </w:tr>
      <w:tr w:rsidR="005E77C6">
        <w:tc>
          <w:tcPr>
            <w:tcW w:w="2578" w:type="dxa"/>
          </w:tcPr>
          <w:p w:rsidR="005E77C6" w:rsidRDefault="005E77C6">
            <w:pPr>
              <w:pStyle w:val="ConsPlusNormal"/>
            </w:pPr>
            <w:r>
              <w:t xml:space="preserve">Требования к опыту </w:t>
            </w:r>
            <w:r>
              <w:lastRenderedPageBreak/>
              <w:t>практической работы</w:t>
            </w:r>
          </w:p>
        </w:tc>
        <w:tc>
          <w:tcPr>
            <w:tcW w:w="7082" w:type="dxa"/>
          </w:tcPr>
          <w:p w:rsidR="005E77C6" w:rsidRDefault="005E77C6">
            <w:pPr>
              <w:pStyle w:val="ConsPlusNormal"/>
            </w:pPr>
            <w:r>
              <w:lastRenderedPageBreak/>
              <w:t xml:space="preserve">Не менее шести месяцев работы по администрированию сетевых </w:t>
            </w:r>
            <w:r>
              <w:lastRenderedPageBreak/>
              <w:t>элементов при среднем профессиональном образовании</w:t>
            </w:r>
          </w:p>
        </w:tc>
      </w:tr>
      <w:tr w:rsidR="005E77C6">
        <w:tc>
          <w:tcPr>
            <w:tcW w:w="2578" w:type="dxa"/>
          </w:tcPr>
          <w:p w:rsidR="005E77C6" w:rsidRDefault="005E77C6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7082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  <w:tr w:rsidR="005E77C6">
        <w:tc>
          <w:tcPr>
            <w:tcW w:w="257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2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Дополнительные характеристики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1200"/>
        <w:gridCol w:w="6127"/>
      </w:tblGrid>
      <w:tr w:rsidR="005E77C6">
        <w:tc>
          <w:tcPr>
            <w:tcW w:w="234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27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ОКЗ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49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6127" w:type="dxa"/>
          </w:tcPr>
          <w:p w:rsidR="005E77C6" w:rsidRDefault="005E77C6">
            <w:pPr>
              <w:pStyle w:val="ConsPlusNormal"/>
            </w:pPr>
            <w:r>
              <w:t>Инженеры-электроники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50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6127" w:type="dxa"/>
          </w:tcPr>
          <w:p w:rsidR="005E77C6" w:rsidRDefault="005E77C6">
            <w:pPr>
              <w:pStyle w:val="ConsPlusNormal"/>
            </w:pPr>
            <w:r>
              <w:t>Системные администраторы</w:t>
            </w:r>
          </w:p>
        </w:tc>
      </w:tr>
      <w:tr w:rsidR="005E77C6">
        <w:tc>
          <w:tcPr>
            <w:tcW w:w="2340" w:type="dxa"/>
          </w:tcPr>
          <w:p w:rsidR="005E77C6" w:rsidRDefault="005E77C6">
            <w:pPr>
              <w:pStyle w:val="ConsPlusNormal"/>
            </w:pPr>
            <w:r>
              <w:t>ЕКС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  <w:tc>
          <w:tcPr>
            <w:tcW w:w="6127" w:type="dxa"/>
          </w:tcPr>
          <w:p w:rsidR="005E77C6" w:rsidRDefault="005E77C6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ОКПДТР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51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6127" w:type="dxa"/>
          </w:tcPr>
          <w:p w:rsidR="005E77C6" w:rsidRDefault="005E77C6">
            <w:pPr>
              <w:pStyle w:val="ConsPlusNormal"/>
            </w:pPr>
            <w:r>
              <w:t>Инженер-программист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52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6127" w:type="dxa"/>
          </w:tcPr>
          <w:p w:rsidR="005E77C6" w:rsidRDefault="005E77C6">
            <w:pPr>
              <w:pStyle w:val="ConsPlusNormal"/>
            </w:pPr>
            <w:r>
              <w:t>Инженер электросвязи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53">
              <w:r>
                <w:rPr>
                  <w:color w:val="0000FF"/>
                </w:rPr>
                <w:t>40067</w:t>
              </w:r>
            </w:hyperlink>
          </w:p>
        </w:tc>
        <w:tc>
          <w:tcPr>
            <w:tcW w:w="6127" w:type="dxa"/>
          </w:tcPr>
          <w:p w:rsidR="005E77C6" w:rsidRDefault="005E77C6">
            <w:pPr>
              <w:pStyle w:val="ConsPlusNormal"/>
            </w:pPr>
            <w:r>
              <w:t>Администратор вычислительной сети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ОКСО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54">
              <w:r>
                <w:rPr>
                  <w:color w:val="0000FF"/>
                </w:rPr>
                <w:t>210400</w:t>
              </w:r>
            </w:hyperlink>
          </w:p>
        </w:tc>
        <w:tc>
          <w:tcPr>
            <w:tcW w:w="6127" w:type="dxa"/>
          </w:tcPr>
          <w:p w:rsidR="005E77C6" w:rsidRDefault="005E77C6">
            <w:pPr>
              <w:pStyle w:val="ConsPlusNormal"/>
            </w:pPr>
            <w:r>
              <w:t>Телекоммуникации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55">
              <w:r>
                <w:rPr>
                  <w:color w:val="0000FF"/>
                </w:rPr>
                <w:t>230101</w:t>
              </w:r>
            </w:hyperlink>
          </w:p>
        </w:tc>
        <w:tc>
          <w:tcPr>
            <w:tcW w:w="6127" w:type="dxa"/>
          </w:tcPr>
          <w:p w:rsidR="005E77C6" w:rsidRDefault="005E77C6">
            <w:pPr>
              <w:pStyle w:val="ConsPlusNormal"/>
            </w:pPr>
            <w:r>
              <w:t>Вычислительные машины, комплексы, системы и сети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3.5.1.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Выполнение регламентных работ по поддержке операционных систем сетевых устройств инфокоммуникационной системы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E/01.6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Инвентаризация оборудования и параметров операционных систем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Проведение регламентных работ по защите от статического электричества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Планирование расписания архивирования и архивирование параметров операционных систем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Перезагрузка операционных систем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Регламентное обслуживание оборудования в соответствии с рекомендациями производителя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Инсталлировать операционные системы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Осуществлять мониторинг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Составлять расписание резервного копирования операционных систем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Разбирать и собирать администрируемые сетевые устройства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Использовать современные средства контроля производительности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3.5.2.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Планирование восстановления сетевой инфокоммуникационной системы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E/02.6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2"/>
        <w:gridCol w:w="6958"/>
      </w:tblGrid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Установка серверов архивирования программного обеспечения сетевой инфокоммуникационной системы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Параметризация серверов архивирования программного обеспечения сетевой инфокоммуникационной системы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Формирование комплекта запасных частей и приборов сетевого оборудования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Планирование расписаний копирования программного обеспечения сетевой инфокоммуникационной системы</w:t>
            </w:r>
          </w:p>
        </w:tc>
      </w:tr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Использовать современные стандарты параметризации программного обеспечения сетевой инфокоммуникационной системы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Комплектовать составные элементы сетевого оборудования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Составлять регламенты резервного копирования программного обеспечения сетевой инфокоммуникационной системы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Пользоваться нормативно-технической документацией в области </w:t>
            </w:r>
            <w:r>
              <w:lastRenderedPageBreak/>
              <w:t>инфокоммуникационных технологий</w:t>
            </w:r>
          </w:p>
        </w:tc>
      </w:tr>
      <w:tr w:rsidR="005E77C6">
        <w:tc>
          <w:tcPr>
            <w:tcW w:w="2702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702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702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58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3.5.3.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Восстановление параметров программного обеспечения сетевых устройств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E/03.6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Восстановление параметров по умолчанию согласно документации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Восстановление параметров при помощи серверов архивирования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Восстановление параметров при помощи средств управления специализированных операционных систем сетевого оборудования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Использовать типовые процедуры восстановления данных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Определять точки восстановления данных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Работать с серверами архивирования и средствами управления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Архитектура аппаратных, программных и программно-аппаратных </w:t>
            </w:r>
            <w:r>
              <w:lastRenderedPageBreak/>
              <w:t>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3.5.4.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Планирование модернизации сетевых устройств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E/04.6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6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 xml:space="preserve">Заимствовано из </w:t>
            </w:r>
            <w:r>
              <w:lastRenderedPageBreak/>
              <w:t>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Сбор данных о потребностях пользователей сетевой системы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Анализ потребностей пользователей сетевой системы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Прогнозирование сроков модернизации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Разработка краткосрочных и долгосрочных планов модернизации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Планирование работ по развертыванию, конфигурированию и эксплуатации сетевых устройств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Составлять график модернизации программно-аппаратных средств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Работать с информацией организаций - производителей администрируемых сетевых устройств и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Применять современные инфокоммуникационные технологии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Отслеживать развитие инфокоммуникационных технологий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Обосновывать предложения по реализации стратегии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Получать информацию о новых сетевых стандартах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Обновлять информацию о новых сетевых стандартах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Принципы функционирования сетевых аппаратных средств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сетевых аппаратных средств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Стратегия развития организации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Состояние и перспективы развития информационных и коммуникационных технологий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Рекомендации производителей и экспертов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Технологии в сетевом администрировании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Принципы работы сетевых элементов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OSI/ISO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всех уровней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Модели управления сетью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открытых сетевых вычислений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t>3.6. Обобщенная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4260"/>
        <w:gridCol w:w="780"/>
        <w:gridCol w:w="900"/>
        <w:gridCol w:w="1620"/>
        <w:gridCol w:w="420"/>
      </w:tblGrid>
      <w:tr w:rsidR="005E77C6"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Администрирование процесса поиска и диагностики ошибок сетевых устройств и программного обеспечения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4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230"/>
        <w:gridCol w:w="720"/>
        <w:gridCol w:w="1770"/>
        <w:gridCol w:w="1200"/>
        <w:gridCol w:w="2160"/>
      </w:tblGrid>
      <w:tr w:rsidR="005E77C6">
        <w:tc>
          <w:tcPr>
            <w:tcW w:w="2580" w:type="dxa"/>
            <w:tcBorders>
              <w:top w:val="nil"/>
              <w:left w:val="nil"/>
              <w:bottom w:val="nil"/>
            </w:tcBorders>
          </w:tcPr>
          <w:p w:rsidR="005E77C6" w:rsidRDefault="005E77C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30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7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160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77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3"/>
        <w:gridCol w:w="7087"/>
      </w:tblGrid>
      <w:tr w:rsidR="005E77C6"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Сетевой администратор</w:t>
            </w:r>
          </w:p>
          <w:p w:rsidR="005E77C6" w:rsidRDefault="005E77C6">
            <w:pPr>
              <w:pStyle w:val="ConsPlusNormal"/>
            </w:pPr>
            <w:r>
              <w:t>Сетевой аналитик</w:t>
            </w:r>
          </w:p>
          <w:p w:rsidR="005E77C6" w:rsidRDefault="005E77C6">
            <w:pPr>
              <w:pStyle w:val="ConsPlusNormal"/>
            </w:pPr>
            <w:r>
              <w:t>Специалист по сетевому администрированию</w:t>
            </w:r>
          </w:p>
          <w:p w:rsidR="005E77C6" w:rsidRDefault="005E77C6">
            <w:pPr>
              <w:pStyle w:val="ConsPlusNormal"/>
            </w:pPr>
            <w:r>
              <w:t>Специалист по администрированию сетевых устройств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8"/>
        <w:gridCol w:w="7082"/>
      </w:tblGrid>
      <w:tr w:rsidR="005E77C6">
        <w:tc>
          <w:tcPr>
            <w:tcW w:w="2578" w:type="dxa"/>
          </w:tcPr>
          <w:p w:rsidR="005E77C6" w:rsidRDefault="005E77C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82" w:type="dxa"/>
          </w:tcPr>
          <w:p w:rsidR="005E77C6" w:rsidRDefault="005E77C6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5E77C6">
        <w:tc>
          <w:tcPr>
            <w:tcW w:w="2578" w:type="dxa"/>
          </w:tcPr>
          <w:p w:rsidR="005E77C6" w:rsidRDefault="005E77C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082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  <w:tr w:rsidR="005E77C6">
        <w:tc>
          <w:tcPr>
            <w:tcW w:w="2578" w:type="dxa"/>
          </w:tcPr>
          <w:p w:rsidR="005E77C6" w:rsidRDefault="005E77C6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7082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  <w:tr w:rsidR="005E77C6">
        <w:tc>
          <w:tcPr>
            <w:tcW w:w="257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2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Дополнительные характеристики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1200"/>
        <w:gridCol w:w="6120"/>
      </w:tblGrid>
      <w:tr w:rsidR="005E77C6">
        <w:tc>
          <w:tcPr>
            <w:tcW w:w="234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20" w:type="dxa"/>
          </w:tcPr>
          <w:p w:rsidR="005E77C6" w:rsidRDefault="005E77C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ОКЗ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56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Инженеры-электроники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57">
              <w:r>
                <w:rPr>
                  <w:color w:val="0000FF"/>
                </w:rPr>
                <w:t>2522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Системные администраторы</w:t>
            </w:r>
          </w:p>
        </w:tc>
      </w:tr>
      <w:tr w:rsidR="005E77C6">
        <w:tc>
          <w:tcPr>
            <w:tcW w:w="2340" w:type="dxa"/>
          </w:tcPr>
          <w:p w:rsidR="005E77C6" w:rsidRDefault="005E77C6">
            <w:pPr>
              <w:pStyle w:val="ConsPlusNormal"/>
            </w:pPr>
            <w:r>
              <w:t>ЕКС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r>
              <w:t>-</w:t>
            </w:r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ОКПДТР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58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Инженер-программист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59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Инженер электросвязи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60">
              <w:r>
                <w:rPr>
                  <w:color w:val="0000FF"/>
                </w:rPr>
                <w:t>40067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Администратор вычислительной сети</w:t>
            </w:r>
          </w:p>
        </w:tc>
      </w:tr>
      <w:tr w:rsidR="005E77C6">
        <w:tc>
          <w:tcPr>
            <w:tcW w:w="2340" w:type="dxa"/>
            <w:vMerge w:val="restart"/>
          </w:tcPr>
          <w:p w:rsidR="005E77C6" w:rsidRDefault="005E77C6">
            <w:pPr>
              <w:pStyle w:val="ConsPlusNormal"/>
            </w:pPr>
            <w:r>
              <w:t>ОКСО</w:t>
            </w: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61">
              <w:r>
                <w:rPr>
                  <w:color w:val="0000FF"/>
                </w:rPr>
                <w:t>210400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Телекоммуникации</w:t>
            </w:r>
          </w:p>
        </w:tc>
      </w:tr>
      <w:tr w:rsidR="005E77C6">
        <w:tc>
          <w:tcPr>
            <w:tcW w:w="2340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1200" w:type="dxa"/>
          </w:tcPr>
          <w:p w:rsidR="005E77C6" w:rsidRDefault="005E77C6">
            <w:pPr>
              <w:pStyle w:val="ConsPlusNormal"/>
            </w:pPr>
            <w:hyperlink r:id="rId62">
              <w:r>
                <w:rPr>
                  <w:color w:val="0000FF"/>
                </w:rPr>
                <w:t>230101</w:t>
              </w:r>
            </w:hyperlink>
          </w:p>
        </w:tc>
        <w:tc>
          <w:tcPr>
            <w:tcW w:w="6120" w:type="dxa"/>
          </w:tcPr>
          <w:p w:rsidR="005E77C6" w:rsidRDefault="005E77C6">
            <w:pPr>
              <w:pStyle w:val="ConsPlusNormal"/>
            </w:pPr>
            <w:r>
              <w:t>Вычислительные машины, комплексы, системы и сети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3.6.1.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Устранение сбоев и отказов сетевых устройств и операционных систем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F/01.7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7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 xml:space="preserve">Заимствовано из </w:t>
            </w:r>
            <w:r>
              <w:lastRenderedPageBreak/>
              <w:t>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6962"/>
      </w:tblGrid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Выявление сбоев и отказов сетевых устройств и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Определение сбоев и отказов сетевых устройств и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Устранение последствий сбоев и отказов сетевых устройств и операционных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Сопоставление аварийной информации от различных устройств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Локализация отказов в сетевых устройствах и операционных системах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Инициирование корректирующих действий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Регистрация сообщений об ошибках в сетевых устройствах и операционных системах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Фильтрация сообщений об ошибках в сетевых устройствах и операционных системах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Маршрутизация сообщений об ошибках в сетевых устройствах и операционных системах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Контроль ежедневных отчетов от систем мониторинга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Анализировать сообщения об ошибках в сетевых устройствах и операционных системах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Локализовать отказ и инициировать корректирующие действия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5E77C6">
        <w:tc>
          <w:tcPr>
            <w:tcW w:w="2698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9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9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6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3.6.2.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Документирование ошибок в работе сетевых устройств и программного обеспечения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F/02.7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7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5"/>
        <w:gridCol w:w="6955"/>
      </w:tblGrid>
      <w:tr w:rsidR="005E77C6">
        <w:tc>
          <w:tcPr>
            <w:tcW w:w="2705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Проверка целостности программного обеспечения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Установка средств защиты сетевых устройств и программного обеспечения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Проведение испытаний установленных сетевых устройств и программного обеспечения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Проверка на совместимость существующего и устанавливаемого программного обеспечения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Фиксация результатов испытаний сетевых устройств и программного обеспечения в журнале изменений в конфигурации сетевых устройств и программного обеспечения</w:t>
            </w:r>
          </w:p>
        </w:tc>
      </w:tr>
      <w:tr w:rsidR="005E77C6">
        <w:tc>
          <w:tcPr>
            <w:tcW w:w="2705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Документировать изменения в конфигурации администрируемого программного обеспечения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Устанавливать и инициализировать новое программное обеспечение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Пользоваться нормативно-технической документацией в области </w:t>
            </w:r>
            <w:r>
              <w:lastRenderedPageBreak/>
              <w:t>инфокоммуникационных технологий</w:t>
            </w:r>
          </w:p>
        </w:tc>
      </w:tr>
      <w:tr w:rsidR="005E77C6">
        <w:tc>
          <w:tcPr>
            <w:tcW w:w="2705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5E77C6">
        <w:tc>
          <w:tcPr>
            <w:tcW w:w="2705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705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55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3"/>
      </w:pPr>
      <w:r>
        <w:t>3.6.3. Трудовая функция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4258"/>
        <w:gridCol w:w="780"/>
        <w:gridCol w:w="900"/>
        <w:gridCol w:w="1620"/>
        <w:gridCol w:w="420"/>
      </w:tblGrid>
      <w:tr w:rsidR="005E77C6">
        <w:tc>
          <w:tcPr>
            <w:tcW w:w="1682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Устранение ошибок сетевых устройств и операционных систем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</w:pPr>
            <w:r>
              <w:t>F/03.7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7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96"/>
        <w:gridCol w:w="2040"/>
        <w:gridCol w:w="1225"/>
        <w:gridCol w:w="2251"/>
      </w:tblGrid>
      <w:tr w:rsidR="005E77C6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5E77C6" w:rsidRDefault="005E77C6">
            <w:pPr>
              <w:pStyle w:val="ConsPlusNormal"/>
            </w:pPr>
            <w:r>
              <w:t>Оригинал</w:t>
            </w:r>
          </w:p>
        </w:tc>
        <w:tc>
          <w:tcPr>
            <w:tcW w:w="596" w:type="dxa"/>
            <w:tcBorders>
              <w:left w:val="nil"/>
            </w:tcBorders>
            <w:vAlign w:val="center"/>
          </w:tcPr>
          <w:p w:rsidR="005E77C6" w:rsidRDefault="005E77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0" w:type="dxa"/>
            <w:vAlign w:val="center"/>
          </w:tcPr>
          <w:p w:rsidR="005E77C6" w:rsidRDefault="005E77C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5" w:type="dxa"/>
          </w:tcPr>
          <w:p w:rsidR="005E77C6" w:rsidRDefault="005E77C6">
            <w:pPr>
              <w:pStyle w:val="ConsPlusNormal"/>
            </w:pPr>
          </w:p>
        </w:tc>
        <w:tc>
          <w:tcPr>
            <w:tcW w:w="2251" w:type="dxa"/>
          </w:tcPr>
          <w:p w:rsidR="005E77C6" w:rsidRDefault="005E77C6">
            <w:pPr>
              <w:pStyle w:val="ConsPlusNormal"/>
            </w:pPr>
          </w:p>
        </w:tc>
      </w:tr>
      <w:tr w:rsidR="005E77C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2040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5E77C6" w:rsidRDefault="005E77C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8"/>
        <w:gridCol w:w="6972"/>
      </w:tblGrid>
      <w:tr w:rsidR="005E77C6">
        <w:tc>
          <w:tcPr>
            <w:tcW w:w="2688" w:type="dxa"/>
            <w:vMerge w:val="restart"/>
          </w:tcPr>
          <w:p w:rsidR="005E77C6" w:rsidRDefault="005E77C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Контроль системы сбора и передачи учетной информации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Проведение работ по исправлению ошибок конфигурации сетевых устройств и операционных систем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Проведение работ по замене сетевых устройств или их компонентов для устранения ошибок работы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Составление отчетов об использовании сетевых ресурсов и операционных системах</w:t>
            </w:r>
          </w:p>
        </w:tc>
      </w:tr>
      <w:tr w:rsidR="005E77C6">
        <w:tc>
          <w:tcPr>
            <w:tcW w:w="2688" w:type="dxa"/>
            <w:vMerge w:val="restart"/>
          </w:tcPr>
          <w:p w:rsidR="005E77C6" w:rsidRDefault="005E77C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Производить мониторинг администрируемой сети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Конфигурировать операционные системы сетевых устройств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Пользоваться контрольно-измерительными приборами и аппаратурой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Документировать учетную информацию об использовании сетевых ресурсов согласно утвержденному графику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 xml:space="preserve">Пользоваться нормативно-технической документацией в области </w:t>
            </w:r>
            <w:r>
              <w:lastRenderedPageBreak/>
              <w:t>инфокоммуникационных технологий</w:t>
            </w:r>
          </w:p>
        </w:tc>
      </w:tr>
      <w:tr w:rsidR="005E77C6">
        <w:tc>
          <w:tcPr>
            <w:tcW w:w="2688" w:type="dxa"/>
            <w:vMerge w:val="restart"/>
          </w:tcPr>
          <w:p w:rsidR="005E77C6" w:rsidRDefault="005E77C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Архитектура аппаратных, программных и программно-аппаратных средств администрируемой сети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администрируемых сетевых устройств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администрируемых сетевых устройств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установке администрируемого программного обеспечения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Инструкции по эксплуатации администрируемого программного обеспечения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Модель ISO для управления сетевым трафиком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Модели IEEE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Регламенты проведения профилактических работ на администрируемой инфокоммуникационной системе</w:t>
            </w:r>
          </w:p>
        </w:tc>
      </w:tr>
      <w:tr w:rsidR="005E77C6">
        <w:tc>
          <w:tcPr>
            <w:tcW w:w="2688" w:type="dxa"/>
            <w:vMerge/>
          </w:tcPr>
          <w:p w:rsidR="005E77C6" w:rsidRDefault="005E77C6">
            <w:pPr>
              <w:pStyle w:val="ConsPlusNormal"/>
            </w:pP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Требования охраны труда при работе с сетевой аппаратурой администрируемой сети</w:t>
            </w:r>
          </w:p>
        </w:tc>
      </w:tr>
      <w:tr w:rsidR="005E77C6">
        <w:tc>
          <w:tcPr>
            <w:tcW w:w="2688" w:type="dxa"/>
          </w:tcPr>
          <w:p w:rsidR="005E77C6" w:rsidRDefault="005E77C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2" w:type="dxa"/>
          </w:tcPr>
          <w:p w:rsidR="005E77C6" w:rsidRDefault="005E77C6">
            <w:pPr>
              <w:pStyle w:val="ConsPlusNormal"/>
              <w:jc w:val="both"/>
            </w:pPr>
            <w:r>
              <w:t>-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5E77C6" w:rsidRDefault="005E77C6">
      <w:pPr>
        <w:pStyle w:val="ConsPlusNormal"/>
        <w:jc w:val="center"/>
      </w:pPr>
      <w:r>
        <w:t>профессионального стандарта</w:t>
      </w:r>
    </w:p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lastRenderedPageBreak/>
        <w:t>4.1. Ответственная организация-разработчик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4080"/>
      </w:tblGrid>
      <w:tr w:rsidR="005E77C6">
        <w:tc>
          <w:tcPr>
            <w:tcW w:w="9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5E77C6">
        <w:tc>
          <w:tcPr>
            <w:tcW w:w="5580" w:type="dxa"/>
            <w:tcBorders>
              <w:left w:val="single" w:sz="4" w:space="0" w:color="auto"/>
              <w:bottom w:val="nil"/>
              <w:right w:val="nil"/>
            </w:tcBorders>
          </w:tcPr>
          <w:p w:rsidR="005E77C6" w:rsidRDefault="005E77C6">
            <w:pPr>
              <w:pStyle w:val="ConsPlusNormal"/>
            </w:pPr>
            <w:r>
              <w:t>Исполнительный вице-президент</w:t>
            </w:r>
          </w:p>
        </w:tc>
        <w:tc>
          <w:tcPr>
            <w:tcW w:w="4080" w:type="dxa"/>
            <w:tcBorders>
              <w:left w:val="nil"/>
              <w:bottom w:val="nil"/>
              <w:right w:val="single" w:sz="4" w:space="0" w:color="auto"/>
            </w:tcBorders>
          </w:tcPr>
          <w:p w:rsidR="005E77C6" w:rsidRDefault="005E77C6">
            <w:pPr>
              <w:pStyle w:val="ConsPlusNormal"/>
            </w:pPr>
            <w:r>
              <w:t>Кузьмин Дмитрий Владимирович</w:t>
            </w:r>
          </w:p>
        </w:tc>
      </w:tr>
    </w:tbl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5E77C6" w:rsidRDefault="005E77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9161"/>
      </w:tblGrid>
      <w:tr w:rsidR="005E77C6">
        <w:tc>
          <w:tcPr>
            <w:tcW w:w="499" w:type="dxa"/>
          </w:tcPr>
          <w:p w:rsidR="005E77C6" w:rsidRDefault="005E77C6">
            <w:pPr>
              <w:pStyle w:val="ConsPlusNormal"/>
            </w:pPr>
            <w:r>
              <w:t>1</w:t>
            </w:r>
          </w:p>
        </w:tc>
        <w:tc>
          <w:tcPr>
            <w:tcW w:w="9161" w:type="dxa"/>
          </w:tcPr>
          <w:p w:rsidR="005E77C6" w:rsidRDefault="005E77C6">
            <w:pPr>
              <w:pStyle w:val="ConsPlusNormal"/>
            </w:pPr>
            <w:r>
              <w:t>ЗАО "АК Последняя миля", город Москва</w:t>
            </w:r>
          </w:p>
        </w:tc>
      </w:tr>
      <w:tr w:rsidR="005E77C6">
        <w:tc>
          <w:tcPr>
            <w:tcW w:w="499" w:type="dxa"/>
          </w:tcPr>
          <w:p w:rsidR="005E77C6" w:rsidRDefault="005E77C6">
            <w:pPr>
              <w:pStyle w:val="ConsPlusNormal"/>
            </w:pPr>
            <w:r>
              <w:t>2</w:t>
            </w:r>
          </w:p>
        </w:tc>
        <w:tc>
          <w:tcPr>
            <w:tcW w:w="9161" w:type="dxa"/>
          </w:tcPr>
          <w:p w:rsidR="005E77C6" w:rsidRDefault="005E77C6">
            <w:pPr>
              <w:pStyle w:val="ConsPlusNormal"/>
            </w:pPr>
            <w:r>
              <w:t>ЗАО "Старт2ком" (Самарский филиал), город Самара</w:t>
            </w:r>
          </w:p>
        </w:tc>
      </w:tr>
      <w:tr w:rsidR="005E77C6">
        <w:tc>
          <w:tcPr>
            <w:tcW w:w="499" w:type="dxa"/>
          </w:tcPr>
          <w:p w:rsidR="005E77C6" w:rsidRDefault="005E77C6">
            <w:pPr>
              <w:pStyle w:val="ConsPlusNormal"/>
            </w:pPr>
            <w:r>
              <w:t>3</w:t>
            </w:r>
          </w:p>
        </w:tc>
        <w:tc>
          <w:tcPr>
            <w:tcW w:w="9161" w:type="dxa"/>
          </w:tcPr>
          <w:p w:rsidR="005E77C6" w:rsidRDefault="005E77C6">
            <w:pPr>
              <w:pStyle w:val="ConsPlusNormal"/>
            </w:pPr>
            <w:r>
              <w:t>НО "Ассоциация производителей оборудования связи" (НО "АПОС"), город Москва</w:t>
            </w:r>
          </w:p>
        </w:tc>
      </w:tr>
      <w:tr w:rsidR="005E77C6">
        <w:tc>
          <w:tcPr>
            <w:tcW w:w="499" w:type="dxa"/>
          </w:tcPr>
          <w:p w:rsidR="005E77C6" w:rsidRDefault="005E77C6">
            <w:pPr>
              <w:pStyle w:val="ConsPlusNormal"/>
            </w:pPr>
            <w:r>
              <w:t>4</w:t>
            </w:r>
          </w:p>
        </w:tc>
        <w:tc>
          <w:tcPr>
            <w:tcW w:w="9161" w:type="dxa"/>
          </w:tcPr>
          <w:p w:rsidR="005E77C6" w:rsidRDefault="005E77C6">
            <w:pPr>
              <w:pStyle w:val="ConsPlusNormal"/>
            </w:pPr>
            <w:r>
              <w:t>ООО Фирма "</w:t>
            </w:r>
            <w:proofErr w:type="spellStart"/>
            <w:r>
              <w:t>Телесофт</w:t>
            </w:r>
            <w:proofErr w:type="spellEnd"/>
            <w:r>
              <w:t>", город Москва</w:t>
            </w:r>
          </w:p>
        </w:tc>
      </w:tr>
      <w:tr w:rsidR="005E77C6">
        <w:tc>
          <w:tcPr>
            <w:tcW w:w="499" w:type="dxa"/>
          </w:tcPr>
          <w:p w:rsidR="005E77C6" w:rsidRDefault="005E77C6">
            <w:pPr>
              <w:pStyle w:val="ConsPlusNormal"/>
            </w:pPr>
            <w:r>
              <w:t>5</w:t>
            </w:r>
          </w:p>
        </w:tc>
        <w:tc>
          <w:tcPr>
            <w:tcW w:w="9161" w:type="dxa"/>
          </w:tcPr>
          <w:p w:rsidR="005E77C6" w:rsidRDefault="005E77C6">
            <w:pPr>
              <w:pStyle w:val="ConsPlusNormal"/>
            </w:pPr>
            <w:r>
              <w:t>ФГБОУ ВПО "Московский технический университет связи и информатики", город Москва</w:t>
            </w:r>
          </w:p>
        </w:tc>
      </w:tr>
    </w:tbl>
    <w:p w:rsidR="005E77C6" w:rsidRDefault="005E77C6">
      <w:pPr>
        <w:pStyle w:val="ConsPlusNormal"/>
        <w:sectPr w:rsidR="005E77C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ind w:firstLine="540"/>
        <w:jc w:val="both"/>
      </w:pPr>
      <w:r>
        <w:t>--------------------------------</w:t>
      </w:r>
    </w:p>
    <w:p w:rsidR="005E77C6" w:rsidRDefault="005E77C6">
      <w:pPr>
        <w:pStyle w:val="ConsPlusNormal"/>
        <w:spacing w:before="220"/>
        <w:ind w:firstLine="540"/>
        <w:jc w:val="both"/>
      </w:pPr>
      <w:bookmarkStart w:id="2" w:name="P1569"/>
      <w:bookmarkEnd w:id="2"/>
      <w:r>
        <w:t xml:space="preserve">&lt;1&gt; Общероссийский </w:t>
      </w:r>
      <w:hyperlink r:id="rId63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5E77C6" w:rsidRDefault="005E77C6">
      <w:pPr>
        <w:pStyle w:val="ConsPlusNormal"/>
        <w:spacing w:before="220"/>
        <w:ind w:firstLine="540"/>
        <w:jc w:val="both"/>
      </w:pPr>
      <w:bookmarkStart w:id="3" w:name="P1570"/>
      <w:bookmarkEnd w:id="3"/>
      <w:r>
        <w:t xml:space="preserve">&lt;2&gt; Общероссийский </w:t>
      </w:r>
      <w:hyperlink r:id="rId6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5E77C6" w:rsidRDefault="005E77C6">
      <w:pPr>
        <w:pStyle w:val="ConsPlusNormal"/>
        <w:spacing w:before="220"/>
        <w:ind w:firstLine="540"/>
        <w:jc w:val="both"/>
      </w:pPr>
      <w:bookmarkStart w:id="4" w:name="P1571"/>
      <w:bookmarkEnd w:id="4"/>
      <w:r>
        <w:t xml:space="preserve">&lt;3&gt; Общероссийский </w:t>
      </w:r>
      <w:hyperlink r:id="rId65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5E77C6" w:rsidRDefault="005E77C6">
      <w:pPr>
        <w:pStyle w:val="ConsPlusNormal"/>
        <w:spacing w:before="220"/>
        <w:ind w:firstLine="540"/>
        <w:jc w:val="both"/>
      </w:pPr>
      <w:bookmarkStart w:id="5" w:name="P1572"/>
      <w:bookmarkEnd w:id="5"/>
      <w:r>
        <w:t xml:space="preserve">&lt;4&gt; Общероссийский </w:t>
      </w:r>
      <w:hyperlink r:id="rId66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5E77C6" w:rsidRDefault="005E77C6">
      <w:pPr>
        <w:pStyle w:val="ConsPlusNormal"/>
        <w:spacing w:before="220"/>
        <w:ind w:firstLine="540"/>
        <w:jc w:val="both"/>
      </w:pPr>
      <w:bookmarkStart w:id="6" w:name="P1573"/>
      <w:bookmarkEnd w:id="6"/>
      <w:r>
        <w:t>&lt;5&gt; Единый квалификационный справочник должностей руководителей, специалистов и других служащих.</w:t>
      </w:r>
    </w:p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jc w:val="both"/>
      </w:pPr>
    </w:p>
    <w:p w:rsidR="005E77C6" w:rsidRDefault="005E77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4F57" w:rsidRDefault="006C4F57"/>
    <w:sectPr w:rsidR="006C4F5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C6"/>
    <w:rsid w:val="005E77C6"/>
    <w:rsid w:val="006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61205-771A-4379-B42E-AE7018AA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7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E7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E7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E7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E77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E77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E77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DEABB7EEB2527CAF6CDD8A5DE402F99A064F5AF022BAC79D7B09FE75AA3338136F0E95F1A476184FCD8F096374FFA0414DE4085CCFF51DAzEg5M" TargetMode="External"/><Relationship Id="rId18" Type="http://schemas.openxmlformats.org/officeDocument/2006/relationships/hyperlink" Target="consultantplus://offline/ref=9DEABB7EEB2527CAF6CDD8A5DE402F99A26DF6A4052CAC79D7B09FE75AA3338136F0E95F1A476F85FAD8F096374FFA0414DE4085CCFF51DAzEg5M" TargetMode="External"/><Relationship Id="rId26" Type="http://schemas.openxmlformats.org/officeDocument/2006/relationships/hyperlink" Target="consultantplus://offline/ref=9DEABB7EEB2527CAF6CDD8A5DE402F99A26DF6A4052CAC79D7B09FE75AA3338136F0E95F1A476F85FBD8F096374FFA0414DE4085CCFF51DAzEg5M" TargetMode="External"/><Relationship Id="rId39" Type="http://schemas.openxmlformats.org/officeDocument/2006/relationships/hyperlink" Target="consultantplus://offline/ref=9DEABB7EEB2527CAF6CDD8A5DE402F99A064F5AF022BAC79D7B09FE75AA3338136F0E95F1A476B80FBD8F096374FFA0414DE4085CCFF51DAzEg5M" TargetMode="External"/><Relationship Id="rId21" Type="http://schemas.openxmlformats.org/officeDocument/2006/relationships/hyperlink" Target="consultantplus://offline/ref=9DEABB7EEB2527CAF6CDD8A5DE402F99A064F5AF022BAC79D7B09FE75AA3338136F0E95F1A476184FCD8F096374FFA0414DE4085CCFF51DAzEg5M" TargetMode="External"/><Relationship Id="rId34" Type="http://schemas.openxmlformats.org/officeDocument/2006/relationships/hyperlink" Target="consultantplus://offline/ref=9DEABB7EEB2527CAF6CDD8A5DE402F99A26FF6A5082AAC79D7B09FE75AA3338136F0E95F1A416A82F9D8F096374FFA0414DE4085CCFF51DAzEg5M" TargetMode="External"/><Relationship Id="rId42" Type="http://schemas.openxmlformats.org/officeDocument/2006/relationships/hyperlink" Target="consultantplus://offline/ref=9DEABB7EEB2527CAF6CDD8A5DE402F99A26FF6A5082AAC79D7B09FE75AA3338136F0E95F1A416A82F9D8F096374FFA0414DE4085CCFF51DAzEg5M" TargetMode="External"/><Relationship Id="rId47" Type="http://schemas.openxmlformats.org/officeDocument/2006/relationships/hyperlink" Target="consultantplus://offline/ref=9DEABB7EEB2527CAF6CDD8A5DE402F99A26DF6A4052CAC79D7B09FE75AA3338136F0E95F1A476F85FDD8F096374FFA0414DE4085CCFF51DAzEg5M" TargetMode="External"/><Relationship Id="rId50" Type="http://schemas.openxmlformats.org/officeDocument/2006/relationships/hyperlink" Target="consultantplus://offline/ref=9DEABB7EEB2527CAF6CDD8A5DE402F99A064F5AF022BAC79D7B09FE75AA3338136F0E95F1A476D87FAD8F096374FFA0414DE4085CCFF51DAzEg5M" TargetMode="External"/><Relationship Id="rId55" Type="http://schemas.openxmlformats.org/officeDocument/2006/relationships/hyperlink" Target="consultantplus://offline/ref=9DEABB7EEB2527CAF6CDD8A5DE402F99A26DF6A4052CAC79D7B09FE75AA3338136F0E95F1A476082FFD8F096374FFA0414DE4085CCFF51DAzEg5M" TargetMode="External"/><Relationship Id="rId63" Type="http://schemas.openxmlformats.org/officeDocument/2006/relationships/hyperlink" Target="consultantplus://offline/ref=9DEABB7EEB2527CAF6CDD8A5DE402F99A064F5AF022BAC79D7B09FE75AA3338124F0B1531A447683FCCDA6C771z1g9M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9DEABB7EEB2527CAF6CDD8A5DE402F99A064F5AF022BAC79D7B09FE75AA3338136F0E95F1A476184FCD8F096374FFA0414DE4085CCFF51DAzEg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EABB7EEB2527CAF6CDD8A5DE402F99A26FF6A5082AAC79D7B09FE75AA3338136F0E95F1A4F6C81FFD8F096374FFA0414DE4085CCFF51DAzEg5M" TargetMode="External"/><Relationship Id="rId29" Type="http://schemas.openxmlformats.org/officeDocument/2006/relationships/hyperlink" Target="consultantplus://offline/ref=9DEABB7EEB2527CAF6CDD8A5DE402F99A064F5AF022BAC79D7B09FE75AA3338136F0E95F1A476B80FBD8F096374FFA0414DE4085CCFF51DAzEg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EABB7EEB2527CAF6CDD8A5DE402F99A064F5AF022BAC79D7B09FE75AA3338136F0E95F1A476187F8D8F096374FFA0414DE4085CCFF51DAzEg5M" TargetMode="External"/><Relationship Id="rId11" Type="http://schemas.openxmlformats.org/officeDocument/2006/relationships/hyperlink" Target="consultantplus://offline/ref=9DEABB7EEB2527CAF6CDD8A5DE402F99A769FBA4072DAC79D7B09FE75AA3338136F0E95F1A436D80F9D8F096374FFA0414DE4085CCFF51DAzEg5M" TargetMode="External"/><Relationship Id="rId24" Type="http://schemas.openxmlformats.org/officeDocument/2006/relationships/hyperlink" Target="consultantplus://offline/ref=9DEABB7EEB2527CAF6CDD8A5DE402F99A26FF6A5082AAC79D7B09FE75AA3338136F0E95F1A4F6A87FCD8F096374FFA0414DE4085CCFF51DAzEg5M" TargetMode="External"/><Relationship Id="rId32" Type="http://schemas.openxmlformats.org/officeDocument/2006/relationships/hyperlink" Target="consultantplus://offline/ref=9DEABB7EEB2527CAF6CDD8A5DE402F99A064F5AF022BAC79D7B09FE75AA3338136F0E95F1A476185FED8F096374FFA0414DE4085CCFF51DAzEg5M" TargetMode="External"/><Relationship Id="rId37" Type="http://schemas.openxmlformats.org/officeDocument/2006/relationships/hyperlink" Target="consultantplus://offline/ref=9DEABB7EEB2527CAF6CDD8A5DE402F99A26DF6A4052CAC79D7B09FE75AA3338136F0E95F1A476F85FDD8F096374FFA0414DE4085CCFF51DAzEg5M" TargetMode="External"/><Relationship Id="rId40" Type="http://schemas.openxmlformats.org/officeDocument/2006/relationships/hyperlink" Target="consultantplus://offline/ref=9DEABB7EEB2527CAF6CDD8A5DE402F99A064F5AF022BAC79D7B09FE75AA3338136F0E95F1A476D87FAD8F096374FFA0414DE4085CCFF51DAzEg5M" TargetMode="External"/><Relationship Id="rId45" Type="http://schemas.openxmlformats.org/officeDocument/2006/relationships/hyperlink" Target="consultantplus://offline/ref=9DEABB7EEB2527CAF6CDD8A5DE402F99A26FF6A5082AAC79D7B09FE75AA3338136F0E95F1A4F6A87FED8F096374FFA0414DE4085CCFF51DAzEg5M" TargetMode="External"/><Relationship Id="rId53" Type="http://schemas.openxmlformats.org/officeDocument/2006/relationships/hyperlink" Target="consultantplus://offline/ref=9DEABB7EEB2527CAF6CDD8A5DE402F99A26FF6A5082AAC79D7B09FE75AA3338136F0E95F1A4F6A87FCD8F096374FFA0414DE4085CCFF51DAzEg5M" TargetMode="External"/><Relationship Id="rId58" Type="http://schemas.openxmlformats.org/officeDocument/2006/relationships/hyperlink" Target="consultantplus://offline/ref=9DEABB7EEB2527CAF6CDD8A5DE402F99A26FF6A5082AAC79D7B09FE75AA3338136F0E95F1A416A82F9D8F096374FFA0414DE4085CCFF51DAzEg5M" TargetMode="External"/><Relationship Id="rId66" Type="http://schemas.openxmlformats.org/officeDocument/2006/relationships/hyperlink" Target="consultantplus://offline/ref=9DEABB7EEB2527CAF6CDD8A5DE402F99A26DF6A4052CAC79D7B09FE75AA3338124F0B1531A447683FCCDA6C771z1g9M" TargetMode="External"/><Relationship Id="rId5" Type="http://schemas.openxmlformats.org/officeDocument/2006/relationships/hyperlink" Target="consultantplus://offline/ref=9DEABB7EEB2527CAF6CDD8A5DE402F99A064F5AF022BAC79D7B09FE75AA3338136F0E95F1A476D87FAD8F096374FFA0414DE4085CCFF51DAzEg5M" TargetMode="External"/><Relationship Id="rId15" Type="http://schemas.openxmlformats.org/officeDocument/2006/relationships/hyperlink" Target="consultantplus://offline/ref=9DEABB7EEB2527CAF6CDD8A5DE402F99A26FF6A5082AAC79D7B09FE75AA3338136F0E95F1A4F6A87FCD8F096374FFA0414DE4085CCFF51DAzEg5M" TargetMode="External"/><Relationship Id="rId23" Type="http://schemas.openxmlformats.org/officeDocument/2006/relationships/hyperlink" Target="consultantplus://offline/ref=9DEABB7EEB2527CAF6CDD8A5DE402F99A26FF6A5082AAC79D7B09FE75AA3338136F0E95F1A406B81FCD8F096374FFA0414DE4085CCFF51DAzEg5M" TargetMode="External"/><Relationship Id="rId28" Type="http://schemas.openxmlformats.org/officeDocument/2006/relationships/hyperlink" Target="consultantplus://offline/ref=9DEABB7EEB2527CAF6CDD8A5DE402F99A26DF6A4052CAC79D7B09FE75AA3338136F0E95F1A476082FBD8F096374FFA0414DE4085CCFF51DAzEg5M" TargetMode="External"/><Relationship Id="rId36" Type="http://schemas.openxmlformats.org/officeDocument/2006/relationships/hyperlink" Target="consultantplus://offline/ref=9DEABB7EEB2527CAF6CDD8A5DE402F99A26FF6A5082AAC79D7B09FE75AA3338136F0E95F1A4F6A87FCD8F096374FFA0414DE4085CCFF51DAzEg5M" TargetMode="External"/><Relationship Id="rId49" Type="http://schemas.openxmlformats.org/officeDocument/2006/relationships/hyperlink" Target="consultantplus://offline/ref=9DEABB7EEB2527CAF6CDD8A5DE402F99A064F5AF022BAC79D7B09FE75AA3338136F0E95F1A476B80FBD8F096374FFA0414DE4085CCFF51DAzEg5M" TargetMode="External"/><Relationship Id="rId57" Type="http://schemas.openxmlformats.org/officeDocument/2006/relationships/hyperlink" Target="consultantplus://offline/ref=9DEABB7EEB2527CAF6CDD8A5DE402F99A064F5AF022BAC79D7B09FE75AA3338136F0E95F1A476D87FAD8F096374FFA0414DE4085CCFF51DAzEg5M" TargetMode="External"/><Relationship Id="rId61" Type="http://schemas.openxmlformats.org/officeDocument/2006/relationships/hyperlink" Target="consultantplus://offline/ref=9DEABB7EEB2527CAF6CDD8A5DE402F99A26DF6A4052CAC79D7B09FE75AA3338136F0E95F1A476F85FDD8F096374FFA0414DE4085CCFF51DAzEg5M" TargetMode="External"/><Relationship Id="rId10" Type="http://schemas.openxmlformats.org/officeDocument/2006/relationships/hyperlink" Target="consultantplus://offline/ref=9DEABB7EEB2527CAF6CDD8A5DE402F99A769FBA4072DAC79D7B09FE75AA3338136F0E95F1A436C87F8D8F096374FFA0414DE4085CCFF51DAzEg5M" TargetMode="External"/><Relationship Id="rId19" Type="http://schemas.openxmlformats.org/officeDocument/2006/relationships/hyperlink" Target="consultantplus://offline/ref=9DEABB7EEB2527CAF6CDD8A5DE402F99A26DF6A4052CAC79D7B09FE75AA3338136F0E95F1A476082FAD8F096374FFA0414DE4085CCFF51DAzEg5M" TargetMode="External"/><Relationship Id="rId31" Type="http://schemas.openxmlformats.org/officeDocument/2006/relationships/hyperlink" Target="consultantplus://offline/ref=9DEABB7EEB2527CAF6CDD8A5DE402F99A064F5AF022BAC79D7B09FE75AA3338136F0E95F1A476184FCD8F096374FFA0414DE4085CCFF51DAzEg5M" TargetMode="External"/><Relationship Id="rId44" Type="http://schemas.openxmlformats.org/officeDocument/2006/relationships/hyperlink" Target="consultantplus://offline/ref=9DEABB7EEB2527CAF6CDD8A5DE402F99A26FF6A5082AAC79D7B09FE75AA3338136F0E95F1A4F6A87FCD8F096374FFA0414DE4085CCFF51DAzEg5M" TargetMode="External"/><Relationship Id="rId52" Type="http://schemas.openxmlformats.org/officeDocument/2006/relationships/hyperlink" Target="consultantplus://offline/ref=9DEABB7EEB2527CAF6CDD8A5DE402F99A26FF6A5082AAC79D7B09FE75AA3338136F0E95F1A416A83F4D8F096374FFA0414DE4085CCFF51DAzEg5M" TargetMode="External"/><Relationship Id="rId60" Type="http://schemas.openxmlformats.org/officeDocument/2006/relationships/hyperlink" Target="consultantplus://offline/ref=9DEABB7EEB2527CAF6CDD8A5DE402F99A26FF6A5082AAC79D7B09FE75AA3338136F0E95F1A4F6A87FCD8F096374FFA0414DE4085CCFF51DAzEg5M" TargetMode="External"/><Relationship Id="rId65" Type="http://schemas.openxmlformats.org/officeDocument/2006/relationships/hyperlink" Target="consultantplus://offline/ref=9DEABB7EEB2527CAF6CDD8A5DE402F99A26FF6A5082AAC79D7B09FE75AA3338136F0E95F1A476883FDD8F096374FFA0414DE4085CCFF51DAzEg5M" TargetMode="External"/><Relationship Id="rId4" Type="http://schemas.openxmlformats.org/officeDocument/2006/relationships/hyperlink" Target="consultantplus://offline/ref=9DEABB7EEB2527CAF6CDD8A5DE402F99A064F5AF022BAC79D7B09FE75AA3338136F0E95F1A476B80FBD8F096374FFA0414DE4085CCFF51DAzEg5M" TargetMode="External"/><Relationship Id="rId9" Type="http://schemas.openxmlformats.org/officeDocument/2006/relationships/hyperlink" Target="consultantplus://offline/ref=9DEABB7EEB2527CAF6CDD8A5DE402F99A064F5AF022BAC79D7B09FE75AA3338124F0B1531A447683FCCDA6C771z1g9M" TargetMode="External"/><Relationship Id="rId14" Type="http://schemas.openxmlformats.org/officeDocument/2006/relationships/hyperlink" Target="consultantplus://offline/ref=9DEABB7EEB2527CAF6CDD8A5DE402F99A064F5AF022BAC79D7B09FE75AA3338136F0E95F1A476185FED8F096374FFA0414DE4085CCFF51DAzEg5M" TargetMode="External"/><Relationship Id="rId22" Type="http://schemas.openxmlformats.org/officeDocument/2006/relationships/hyperlink" Target="consultantplus://offline/ref=9DEABB7EEB2527CAF6CDD8A5DE402F99A064F5AF022BAC79D7B09FE75AA3338136F0E95F1A476185FED8F096374FFA0414DE4085CCFF51DAzEg5M" TargetMode="External"/><Relationship Id="rId27" Type="http://schemas.openxmlformats.org/officeDocument/2006/relationships/hyperlink" Target="consultantplus://offline/ref=9DEABB7EEB2527CAF6CDD8A5DE402F99A26DF6A4052CAC79D7B09FE75AA3338136F0E95F1A476F85FAD8F096374FFA0414DE4085CCFF51DAzEg5M" TargetMode="External"/><Relationship Id="rId30" Type="http://schemas.openxmlformats.org/officeDocument/2006/relationships/hyperlink" Target="consultantplus://offline/ref=9DEABB7EEB2527CAF6CDD8A5DE402F99A064F5AF022BAC79D7B09FE75AA3338136F0E95F1A476D87FAD8F096374FFA0414DE4085CCFF51DAzEg5M" TargetMode="External"/><Relationship Id="rId35" Type="http://schemas.openxmlformats.org/officeDocument/2006/relationships/hyperlink" Target="consultantplus://offline/ref=9DEABB7EEB2527CAF6CDD8A5DE402F99A26FF6A5082AAC79D7B09FE75AA3338136F0E95F1A416A83F4D8F096374FFA0414DE4085CCFF51DAzEg5M" TargetMode="External"/><Relationship Id="rId43" Type="http://schemas.openxmlformats.org/officeDocument/2006/relationships/hyperlink" Target="consultantplus://offline/ref=9DEABB7EEB2527CAF6CDD8A5DE402F99A26FF6A5082AAC79D7B09FE75AA3338136F0E95F1A416A83F4D8F096374FFA0414DE4085CCFF51DAzEg5M" TargetMode="External"/><Relationship Id="rId48" Type="http://schemas.openxmlformats.org/officeDocument/2006/relationships/hyperlink" Target="consultantplus://offline/ref=9DEABB7EEB2527CAF6CDD8A5DE402F99A26DF6A4052CAC79D7B09FE75AA3338136F0E95F1A476082FFD8F096374FFA0414DE4085CCFF51DAzEg5M" TargetMode="External"/><Relationship Id="rId56" Type="http://schemas.openxmlformats.org/officeDocument/2006/relationships/hyperlink" Target="consultantplus://offline/ref=9DEABB7EEB2527CAF6CDD8A5DE402F99A064F5AF022BAC79D7B09FE75AA3338136F0E95F1A476B80FBD8F096374FFA0414DE4085CCFF51DAzEg5M" TargetMode="External"/><Relationship Id="rId64" Type="http://schemas.openxmlformats.org/officeDocument/2006/relationships/hyperlink" Target="consultantplus://offline/ref=9DEABB7EEB2527CAF6CDD8A5DE402F99A769FBA4072DAC79D7B09FE75AA3338124F0B1531A447683FCCDA6C771z1g9M" TargetMode="External"/><Relationship Id="rId8" Type="http://schemas.openxmlformats.org/officeDocument/2006/relationships/hyperlink" Target="consultantplus://offline/ref=9DEABB7EEB2527CAF6CDD8A5DE402F99A064F5AF022BAC79D7B09FE75AA3338136F0E95F1A476185FED8F096374FFA0414DE4085CCFF51DAzEg5M" TargetMode="External"/><Relationship Id="rId51" Type="http://schemas.openxmlformats.org/officeDocument/2006/relationships/hyperlink" Target="consultantplus://offline/ref=9DEABB7EEB2527CAF6CDD8A5DE402F99A26FF6A5082AAC79D7B09FE75AA3338136F0E95F1A416A82F9D8F096374FFA0414DE4085CCFF51DAzEg5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DEABB7EEB2527CAF6CDD8A5DE402F99A064F5AF022BAC79D7B09FE75AA3338136F0E95F1A476187F8D8F096374FFA0414DE4085CCFF51DAzEg5M" TargetMode="External"/><Relationship Id="rId17" Type="http://schemas.openxmlformats.org/officeDocument/2006/relationships/hyperlink" Target="consultantplus://offline/ref=9DEABB7EEB2527CAF6CDD8A5DE402F99A26DF6A4052CAC79D7B09FE75AA3338136F0E95F1A476F85FBD8F096374FFA0414DE4085CCFF51DAzEg5M" TargetMode="External"/><Relationship Id="rId25" Type="http://schemas.openxmlformats.org/officeDocument/2006/relationships/hyperlink" Target="consultantplus://offline/ref=9DEABB7EEB2527CAF6CDD8A5DE402F99A26FF6A5082AAC79D7B09FE75AA3338136F0E95F1A4F6C81FFD8F096374FFA0414DE4085CCFF51DAzEg5M" TargetMode="External"/><Relationship Id="rId33" Type="http://schemas.openxmlformats.org/officeDocument/2006/relationships/hyperlink" Target="consultantplus://offline/ref=9DEABB7EEB2527CAF6CDD8A5DE402F99A26FF6A5082AAC79D7B09FE75AA3338136F0E95F1A406B81FCD8F096374FFA0414DE4085CCFF51DAzEg5M" TargetMode="External"/><Relationship Id="rId38" Type="http://schemas.openxmlformats.org/officeDocument/2006/relationships/hyperlink" Target="consultantplus://offline/ref=9DEABB7EEB2527CAF6CDD8A5DE402F99A26DF6A4052CAC79D7B09FE75AA3338136F0E95F1A476082FFD8F096374FFA0414DE4085CCFF51DAzEg5M" TargetMode="External"/><Relationship Id="rId46" Type="http://schemas.openxmlformats.org/officeDocument/2006/relationships/hyperlink" Target="consultantplus://offline/ref=9DEABB7EEB2527CAF6CDD8A5DE402F99A26DF6A4052CAC79D7B09FE75AA3338136F0E95F1A476B8BFAD8F096374FFA0414DE4085CCFF51DAzEg5M" TargetMode="External"/><Relationship Id="rId59" Type="http://schemas.openxmlformats.org/officeDocument/2006/relationships/hyperlink" Target="consultantplus://offline/ref=9DEABB7EEB2527CAF6CDD8A5DE402F99A26FF6A5082AAC79D7B09FE75AA3338136F0E95F1A416A83F4D8F096374FFA0414DE4085CCFF51DAzEg5M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9DEABB7EEB2527CAF6CDD8A5DE402F99A064F5AF022BAC79D7B09FE75AA3338136F0E95F1A476187F8D8F096374FFA0414DE4085CCFF51DAzEg5M" TargetMode="External"/><Relationship Id="rId41" Type="http://schemas.openxmlformats.org/officeDocument/2006/relationships/hyperlink" Target="consultantplus://offline/ref=9DEABB7EEB2527CAF6CDD8A5DE402F99A26FF6A5082AAC79D7B09FE75AA3338136F0E95F1A416983F9D8F096374FFA0414DE4085CCFF51DAzEg5M" TargetMode="External"/><Relationship Id="rId54" Type="http://schemas.openxmlformats.org/officeDocument/2006/relationships/hyperlink" Target="consultantplus://offline/ref=9DEABB7EEB2527CAF6CDD8A5DE402F99A26DF6A4052CAC79D7B09FE75AA3338136F0E95F1A476F85FDD8F096374FFA0414DE4085CCFF51DAzEg5M" TargetMode="External"/><Relationship Id="rId62" Type="http://schemas.openxmlformats.org/officeDocument/2006/relationships/hyperlink" Target="consultantplus://offline/ref=9DEABB7EEB2527CAF6CDD8A5DE402F99A26DF6A4052CAC79D7B09FE75AA3338136F0E95F1A476082FFD8F096374FFA0414DE4085CCFF51DAzEg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9813</Words>
  <Characters>55936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2023-11-03T12:32:00Z</dcterms:created>
  <dcterms:modified xsi:type="dcterms:W3CDTF">2023-11-03T12:33:00Z</dcterms:modified>
</cp:coreProperties>
</file>