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0B34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</w:r>
      <w:r w:rsidR="00830B3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C6022">
        <w:rPr>
          <w:rFonts w:ascii="Times New Roman" w:eastAsia="Calibri" w:hAnsi="Times New Roman" w:cs="Times New Roman"/>
          <w:sz w:val="28"/>
          <w:szCs w:val="28"/>
        </w:rPr>
        <w:t>31</w:t>
      </w:r>
      <w:r w:rsidRPr="00440BCA">
        <w:rPr>
          <w:rFonts w:ascii="Times New Roman" w:eastAsia="Calibri" w:hAnsi="Times New Roman" w:cs="Times New Roman"/>
          <w:sz w:val="28"/>
          <w:szCs w:val="28"/>
        </w:rPr>
        <w:t>.0</w:t>
      </w:r>
      <w:r w:rsidR="005C6022">
        <w:rPr>
          <w:rFonts w:ascii="Times New Roman" w:eastAsia="Calibri" w:hAnsi="Times New Roman" w:cs="Times New Roman"/>
          <w:sz w:val="28"/>
          <w:szCs w:val="28"/>
        </w:rPr>
        <w:t>8</w:t>
      </w:r>
      <w:r w:rsidRPr="00440BCA">
        <w:rPr>
          <w:rFonts w:ascii="Times New Roman" w:eastAsia="Calibri" w:hAnsi="Times New Roman" w:cs="Times New Roman"/>
          <w:sz w:val="28"/>
          <w:szCs w:val="28"/>
        </w:rPr>
        <w:t>.201</w:t>
      </w:r>
      <w:r w:rsidR="00492BE1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5C6022">
        <w:rPr>
          <w:rFonts w:ascii="Times New Roman" w:hAnsi="Times New Roman" w:cs="Times New Roman"/>
          <w:sz w:val="28"/>
          <w:szCs w:val="28"/>
        </w:rPr>
        <w:t>7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5C602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Pr="005C6022" w:rsidRDefault="00D82CC8" w:rsidP="005C602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6022">
        <w:rPr>
          <w:rFonts w:ascii="Times New Roman" w:hAnsi="Times New Roman" w:cs="Times New Roman"/>
          <w:bCs/>
          <w:sz w:val="28"/>
          <w:szCs w:val="28"/>
        </w:rPr>
        <w:t xml:space="preserve">ректора университета  Бачевского С.В. </w:t>
      </w:r>
      <w:r w:rsidR="00492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C6022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>О создании комиссии для организации работы по избранию Ученого совета университета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62CAE" w:rsidRPr="00440BCA" w:rsidRDefault="00262CAE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2CC8" w:rsidRDefault="009F13C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2160" w:rsidRDefault="00783597" w:rsidP="00830B34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30B34">
        <w:rPr>
          <w:rFonts w:ascii="Times New Roman" w:hAnsi="Times New Roman" w:cs="Times New Roman"/>
          <w:bCs/>
          <w:sz w:val="28"/>
          <w:szCs w:val="28"/>
        </w:rPr>
        <w:t>для организации работы по избранию Ученого совета университета</w:t>
      </w:r>
      <w:r w:rsidR="00830B34">
        <w:rPr>
          <w:rFonts w:ascii="Times New Roman" w:hAnsi="Times New Roman" w:cs="Times New Roman"/>
          <w:bCs/>
          <w:sz w:val="28"/>
          <w:szCs w:val="28"/>
        </w:rPr>
        <w:br/>
        <w:t xml:space="preserve">(в связи с истечением 26 декабря 2018 года срока его полномочий) создать комиссию в составе: </w:t>
      </w:r>
    </w:p>
    <w:p w:rsidR="00830B34" w:rsidRDefault="00830B34" w:rsidP="00830B34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Томашевич С.В. – заместитель проректора по качеству в области лицензирования и аккредитации – председатель комиссии;</w:t>
      </w:r>
    </w:p>
    <w:p w:rsidR="00830B34" w:rsidRDefault="00830B34" w:rsidP="00830B34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Когновицкий О.С. – почетный профессор СПбГУТ – заместитель председателя комиссии;</w:t>
      </w:r>
    </w:p>
    <w:p w:rsidR="00830B34" w:rsidRDefault="00830B34" w:rsidP="00830B34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Алексеенко И.А. – проректор по воспитательной работе и связям с общественностью;</w:t>
      </w:r>
    </w:p>
    <w:p w:rsidR="00830B34" w:rsidRDefault="00830B34" w:rsidP="00830B34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Лаюшка Н.А. – председатель профсоюзного комитета;</w:t>
      </w:r>
    </w:p>
    <w:p w:rsidR="00830B34" w:rsidRDefault="00830B34" w:rsidP="00830B34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Зверев А.П. – начальник административно-кадрового управления.</w:t>
      </w:r>
    </w:p>
    <w:p w:rsidR="00AD7749" w:rsidRDefault="00AD774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B34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FF" w:rsidRDefault="007131FF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515" w:rsidRDefault="00830B3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1515" w:rsidRPr="00440BC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</w:t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Бачевский  С.В.</w:t>
      </w: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515" w:rsidRPr="00440BCA" w:rsidRDefault="00DA151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секретарь Ученого совета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7125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120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>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086A">
        <w:rPr>
          <w:rFonts w:ascii="Times New Roman" w:eastAsia="Calibri" w:hAnsi="Times New Roman" w:cs="Times New Roman"/>
          <w:sz w:val="28"/>
          <w:szCs w:val="28"/>
        </w:rPr>
        <w:t xml:space="preserve"> А.Н.</w:t>
      </w:r>
      <w:r w:rsidR="00B0086A" w:rsidRPr="00440BC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70C4"/>
    <w:multiLevelType w:val="multilevel"/>
    <w:tmpl w:val="442A53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2"/>
  </w:num>
  <w:num w:numId="5">
    <w:abstractNumId w:val="5"/>
  </w:num>
  <w:num w:numId="6">
    <w:abstractNumId w:val="20"/>
  </w:num>
  <w:num w:numId="7">
    <w:abstractNumId w:val="14"/>
  </w:num>
  <w:num w:numId="8">
    <w:abstractNumId w:val="8"/>
  </w:num>
  <w:num w:numId="9">
    <w:abstractNumId w:val="15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00461"/>
    <w:rsid w:val="00220D37"/>
    <w:rsid w:val="00262CAE"/>
    <w:rsid w:val="00283990"/>
    <w:rsid w:val="002D3EF0"/>
    <w:rsid w:val="002F451A"/>
    <w:rsid w:val="003B11DE"/>
    <w:rsid w:val="003E1205"/>
    <w:rsid w:val="0040062A"/>
    <w:rsid w:val="00431D3C"/>
    <w:rsid w:val="00440BCA"/>
    <w:rsid w:val="00447C70"/>
    <w:rsid w:val="00470C9E"/>
    <w:rsid w:val="00492BE1"/>
    <w:rsid w:val="00492F12"/>
    <w:rsid w:val="004A7300"/>
    <w:rsid w:val="004D0AB6"/>
    <w:rsid w:val="004E1141"/>
    <w:rsid w:val="004F18BE"/>
    <w:rsid w:val="00566024"/>
    <w:rsid w:val="005C6022"/>
    <w:rsid w:val="005F53A6"/>
    <w:rsid w:val="00626A16"/>
    <w:rsid w:val="00666359"/>
    <w:rsid w:val="0069204E"/>
    <w:rsid w:val="006966DC"/>
    <w:rsid w:val="006A226D"/>
    <w:rsid w:val="006B653E"/>
    <w:rsid w:val="006C6E93"/>
    <w:rsid w:val="007064C1"/>
    <w:rsid w:val="007131FF"/>
    <w:rsid w:val="0073166B"/>
    <w:rsid w:val="007620E7"/>
    <w:rsid w:val="007770D4"/>
    <w:rsid w:val="00783597"/>
    <w:rsid w:val="007A356A"/>
    <w:rsid w:val="007E5003"/>
    <w:rsid w:val="007F44F3"/>
    <w:rsid w:val="007F6E61"/>
    <w:rsid w:val="00800336"/>
    <w:rsid w:val="0081058A"/>
    <w:rsid w:val="00830B34"/>
    <w:rsid w:val="00832E67"/>
    <w:rsid w:val="00836FA8"/>
    <w:rsid w:val="00854BD0"/>
    <w:rsid w:val="0086013D"/>
    <w:rsid w:val="00883350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23D30"/>
    <w:rsid w:val="00A501BD"/>
    <w:rsid w:val="00AB61DF"/>
    <w:rsid w:val="00AC30AE"/>
    <w:rsid w:val="00AD7749"/>
    <w:rsid w:val="00AF5351"/>
    <w:rsid w:val="00B0086A"/>
    <w:rsid w:val="00B0361C"/>
    <w:rsid w:val="00B16ADC"/>
    <w:rsid w:val="00B170B4"/>
    <w:rsid w:val="00B3456E"/>
    <w:rsid w:val="00B36E1A"/>
    <w:rsid w:val="00B54B19"/>
    <w:rsid w:val="00B829E4"/>
    <w:rsid w:val="00B87606"/>
    <w:rsid w:val="00B943E4"/>
    <w:rsid w:val="00BA2160"/>
    <w:rsid w:val="00BD1BCC"/>
    <w:rsid w:val="00BD2AAC"/>
    <w:rsid w:val="00C0693E"/>
    <w:rsid w:val="00C47F80"/>
    <w:rsid w:val="00C522BB"/>
    <w:rsid w:val="00CD3C8B"/>
    <w:rsid w:val="00D3690A"/>
    <w:rsid w:val="00D71251"/>
    <w:rsid w:val="00D82CC8"/>
    <w:rsid w:val="00DA1515"/>
    <w:rsid w:val="00DE1EC9"/>
    <w:rsid w:val="00DF03C1"/>
    <w:rsid w:val="00E16C00"/>
    <w:rsid w:val="00E34B7F"/>
    <w:rsid w:val="00E7717E"/>
    <w:rsid w:val="00EC4152"/>
    <w:rsid w:val="00F0054A"/>
    <w:rsid w:val="00F13385"/>
    <w:rsid w:val="00F610F8"/>
    <w:rsid w:val="00F946D1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E95B-FC3A-45D3-A7B0-6CCAFBEC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2018-06-20T08:57:00Z</cp:lastPrinted>
  <dcterms:created xsi:type="dcterms:W3CDTF">2018-09-11T11:28:00Z</dcterms:created>
  <dcterms:modified xsi:type="dcterms:W3CDTF">2018-09-11T11:28:00Z</dcterms:modified>
</cp:coreProperties>
</file>