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7D" w:rsidRPr="002D06F8" w:rsidRDefault="00507C1C" w:rsidP="00507C1C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</w:t>
      </w:r>
      <w:r w:rsidR="006E777D" w:rsidRPr="002D06F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E777D" w:rsidRPr="002D06F8" w:rsidRDefault="006E777D" w:rsidP="00507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6F8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2D06F8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6E777D" w:rsidRDefault="006E777D" w:rsidP="00507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6F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D06F8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06F8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92087" w:rsidRDefault="00C92087" w:rsidP="006E7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C1C" w:rsidRDefault="00507C1C" w:rsidP="006E7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976" w:rsidRDefault="006E777D" w:rsidP="00C9208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color w:val="000000"/>
          <w:kern w:val="24"/>
          <w:sz w:val="28"/>
          <w:szCs w:val="28"/>
        </w:rPr>
      </w:pPr>
      <w:proofErr w:type="gramStart"/>
      <w:r>
        <w:rPr>
          <w:rFonts w:eastAsia="Calibri" w:cs="Arial"/>
          <w:color w:val="000000"/>
          <w:kern w:val="24"/>
          <w:sz w:val="28"/>
          <w:szCs w:val="28"/>
        </w:rPr>
        <w:t>Заслушав и обсудив доклад</w:t>
      </w:r>
      <w:r w:rsidR="006F6976" w:rsidRPr="006F6976">
        <w:rPr>
          <w:rFonts w:eastAsia="Calibri" w:cs="Arial"/>
          <w:color w:val="000000"/>
          <w:kern w:val="24"/>
          <w:sz w:val="28"/>
          <w:szCs w:val="28"/>
        </w:rPr>
        <w:t xml:space="preserve"> начальника учебно-методического управления В.И. </w:t>
      </w:r>
      <w:proofErr w:type="spellStart"/>
      <w:r w:rsidR="006F6976" w:rsidRPr="006F6976">
        <w:rPr>
          <w:rFonts w:eastAsia="Calibri" w:cs="Arial"/>
          <w:color w:val="000000"/>
          <w:kern w:val="24"/>
          <w:sz w:val="28"/>
          <w:szCs w:val="28"/>
        </w:rPr>
        <w:t>Аверченкова</w:t>
      </w:r>
      <w:proofErr w:type="spellEnd"/>
      <w:r w:rsidR="006F6976" w:rsidRPr="006F6976">
        <w:rPr>
          <w:rFonts w:eastAsia="Calibri" w:cs="Arial"/>
          <w:color w:val="000000"/>
          <w:kern w:val="24"/>
          <w:sz w:val="28"/>
          <w:szCs w:val="28"/>
        </w:rPr>
        <w:t xml:space="preserve">, заместителя директора </w:t>
      </w:r>
      <w:proofErr w:type="spellStart"/>
      <w:r w:rsidR="006F6976" w:rsidRPr="006F6976">
        <w:rPr>
          <w:rFonts w:eastAsia="Calibri" w:cs="Arial"/>
          <w:color w:val="000000"/>
          <w:kern w:val="24"/>
          <w:sz w:val="28"/>
          <w:szCs w:val="28"/>
        </w:rPr>
        <w:t>ДЭиСР</w:t>
      </w:r>
      <w:proofErr w:type="spellEnd"/>
      <w:r w:rsidR="006F6976" w:rsidRPr="006F6976">
        <w:rPr>
          <w:rFonts w:eastAsia="Calibri" w:cs="Arial"/>
          <w:color w:val="000000"/>
          <w:kern w:val="24"/>
          <w:sz w:val="28"/>
          <w:szCs w:val="28"/>
        </w:rPr>
        <w:t xml:space="preserve"> – начальника управления экономики и развития </w:t>
      </w:r>
      <w:proofErr w:type="spellStart"/>
      <w:r w:rsidR="006F6976" w:rsidRPr="006F6976">
        <w:rPr>
          <w:rFonts w:eastAsia="Calibri" w:cs="Arial"/>
          <w:color w:val="000000"/>
          <w:kern w:val="24"/>
          <w:sz w:val="28"/>
          <w:szCs w:val="28"/>
        </w:rPr>
        <w:t>А.Ю.Макариной</w:t>
      </w:r>
      <w:proofErr w:type="spellEnd"/>
      <w:r>
        <w:rPr>
          <w:sz w:val="28"/>
          <w:szCs w:val="28"/>
        </w:rPr>
        <w:t xml:space="preserve"> </w:t>
      </w:r>
      <w:r w:rsidR="006F6976" w:rsidRPr="006F6976">
        <w:rPr>
          <w:rFonts w:eastAsia="Calibri" w:cs="Arial"/>
          <w:b/>
          <w:bCs/>
          <w:color w:val="000000"/>
          <w:kern w:val="24"/>
          <w:sz w:val="28"/>
          <w:szCs w:val="28"/>
        </w:rPr>
        <w:t>«Об одобрении перечня основных образовательных программ</w:t>
      </w:r>
      <w:r w:rsidR="00A83D4F">
        <w:rPr>
          <w:rFonts w:eastAsia="Calibri" w:cs="Arial"/>
          <w:b/>
          <w:bCs/>
          <w:color w:val="000000"/>
          <w:kern w:val="24"/>
          <w:sz w:val="28"/>
          <w:szCs w:val="28"/>
        </w:rPr>
        <w:t xml:space="preserve"> согласно приложению</w:t>
      </w:r>
      <w:r w:rsidR="006F6976" w:rsidRPr="006F6976">
        <w:rPr>
          <w:rFonts w:eastAsia="Calibri" w:cs="Arial"/>
          <w:b/>
          <w:bCs/>
          <w:color w:val="000000"/>
          <w:kern w:val="24"/>
          <w:sz w:val="28"/>
          <w:szCs w:val="28"/>
        </w:rPr>
        <w:t>, платных образовательных услуг и их стоимости на 2017/2018 учебный год»</w:t>
      </w:r>
      <w:r w:rsidR="00C92087">
        <w:rPr>
          <w:rFonts w:eastAsia="Calibri" w:cs="Arial"/>
          <w:b/>
          <w:bCs/>
          <w:color w:val="000000"/>
          <w:kern w:val="24"/>
          <w:sz w:val="28"/>
          <w:szCs w:val="28"/>
        </w:rPr>
        <w:t xml:space="preserve">,  </w:t>
      </w:r>
      <w:r w:rsidR="00C92087" w:rsidRPr="00C92087">
        <w:rPr>
          <w:rFonts w:eastAsia="Calibri" w:cs="Arial"/>
          <w:bCs/>
          <w:color w:val="000000"/>
          <w:kern w:val="24"/>
          <w:sz w:val="28"/>
          <w:szCs w:val="28"/>
        </w:rPr>
        <w:t xml:space="preserve">Ученый совет отмечает, что </w:t>
      </w:r>
      <w:r w:rsidR="00C92087">
        <w:rPr>
          <w:sz w:val="28"/>
          <w:szCs w:val="28"/>
        </w:rPr>
        <w:t xml:space="preserve"> в</w:t>
      </w:r>
      <w:r w:rsidR="006F6976" w:rsidRPr="006F6976">
        <w:rPr>
          <w:rFonts w:eastAsia="Calibri"/>
          <w:color w:val="000000"/>
          <w:kern w:val="24"/>
          <w:sz w:val="28"/>
          <w:szCs w:val="28"/>
        </w:rPr>
        <w:t xml:space="preserve"> соответствии со ст.1 федерального закона от 19.12.2017 г № 415-ФЗ  «О федеральном бюджете на 2017</w:t>
      </w:r>
      <w:proofErr w:type="gramEnd"/>
      <w:r w:rsidR="006F6976" w:rsidRPr="006F6976">
        <w:rPr>
          <w:rFonts w:eastAsia="Calibri"/>
          <w:color w:val="000000"/>
          <w:kern w:val="24"/>
          <w:sz w:val="28"/>
          <w:szCs w:val="28"/>
        </w:rPr>
        <w:t xml:space="preserve"> год и на плановый период 2018 и 2019 годов» основные характеристики федерального бюджета утверждены исходя из прогнозируемого уровня инфляции, не превышающего 4,0 процента (декабрь 2017 к декабрю 2016 года).</w:t>
      </w:r>
    </w:p>
    <w:p w:rsidR="006F6976" w:rsidRPr="006F6976" w:rsidRDefault="006F6976" w:rsidP="006F697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F6976">
        <w:rPr>
          <w:rFonts w:eastAsia="Calibri"/>
          <w:color w:val="000000"/>
          <w:kern w:val="24"/>
          <w:sz w:val="28"/>
          <w:szCs w:val="28"/>
        </w:rPr>
        <w:t xml:space="preserve">С учетом вышеизложенного, а также результатов рассмотрения перечня   платных образовательных услуг и предложений об установлении их стоимости бюджетно-финансовой комиссией и президиумом Ученого совета, </w:t>
      </w:r>
    </w:p>
    <w:p w:rsidR="006F6976" w:rsidRPr="006F6976" w:rsidRDefault="006F6976" w:rsidP="006F697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F6976">
        <w:rPr>
          <w:color w:val="000000"/>
          <w:kern w:val="24"/>
          <w:sz w:val="28"/>
          <w:szCs w:val="28"/>
        </w:rPr>
        <w:t> </w:t>
      </w:r>
      <w:r w:rsidRPr="006F6976">
        <w:rPr>
          <w:rFonts w:eastAsia="Calibri"/>
          <w:color w:val="000000"/>
          <w:kern w:val="24"/>
          <w:sz w:val="28"/>
          <w:szCs w:val="28"/>
        </w:rPr>
        <w:t xml:space="preserve">Ученый совет </w:t>
      </w:r>
      <w:r w:rsidRPr="00C60ADB">
        <w:rPr>
          <w:rFonts w:eastAsia="Calibri"/>
          <w:b/>
          <w:color w:val="000000"/>
          <w:kern w:val="24"/>
          <w:sz w:val="28"/>
          <w:szCs w:val="28"/>
        </w:rPr>
        <w:t>решил</w:t>
      </w:r>
      <w:r w:rsidRPr="006F6976">
        <w:rPr>
          <w:rFonts w:eastAsia="Calibri"/>
          <w:color w:val="000000"/>
          <w:kern w:val="24"/>
          <w:sz w:val="28"/>
          <w:szCs w:val="28"/>
        </w:rPr>
        <w:t>:</w:t>
      </w:r>
    </w:p>
    <w:p w:rsidR="006F6976" w:rsidRPr="006F6976" w:rsidRDefault="006F6976" w:rsidP="006F6976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6F6976">
        <w:rPr>
          <w:rFonts w:cs="Arial"/>
          <w:color w:val="000000"/>
          <w:kern w:val="24"/>
          <w:sz w:val="28"/>
          <w:szCs w:val="28"/>
        </w:rPr>
        <w:t>Одобрить перечень основных образовательных программ, реали</w:t>
      </w:r>
      <w:r w:rsidR="00C92087">
        <w:rPr>
          <w:rFonts w:cs="Arial"/>
          <w:color w:val="000000"/>
          <w:kern w:val="24"/>
          <w:sz w:val="28"/>
          <w:szCs w:val="28"/>
        </w:rPr>
        <w:t>зуемых в 2017/2018 учебном году</w:t>
      </w:r>
      <w:r w:rsidR="003D2629">
        <w:rPr>
          <w:rFonts w:cs="Arial"/>
          <w:color w:val="000000"/>
          <w:kern w:val="24"/>
          <w:sz w:val="28"/>
          <w:szCs w:val="28"/>
        </w:rPr>
        <w:t xml:space="preserve"> согласно приложению</w:t>
      </w:r>
      <w:bookmarkStart w:id="0" w:name="_GoBack"/>
      <w:bookmarkEnd w:id="0"/>
      <w:r w:rsidR="00C92087">
        <w:rPr>
          <w:rFonts w:cs="Arial"/>
          <w:color w:val="000000"/>
          <w:kern w:val="24"/>
          <w:sz w:val="28"/>
          <w:szCs w:val="28"/>
        </w:rPr>
        <w:t>;</w:t>
      </w:r>
    </w:p>
    <w:p w:rsidR="006F6976" w:rsidRPr="006F6976" w:rsidRDefault="006F6976" w:rsidP="006F6976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6F6976">
        <w:rPr>
          <w:rFonts w:cs="Arial"/>
          <w:color w:val="000000"/>
          <w:kern w:val="24"/>
          <w:sz w:val="28"/>
          <w:szCs w:val="28"/>
        </w:rPr>
        <w:t>Утвердить рабочие учебные планы на 2017</w:t>
      </w:r>
      <w:r w:rsidR="00C92087">
        <w:rPr>
          <w:rFonts w:cs="Arial"/>
          <w:color w:val="000000"/>
          <w:kern w:val="24"/>
          <w:sz w:val="28"/>
          <w:szCs w:val="28"/>
        </w:rPr>
        <w:t>/2018 учебный год;</w:t>
      </w:r>
    </w:p>
    <w:p w:rsidR="006F6976" w:rsidRPr="006F6976" w:rsidRDefault="006F6976" w:rsidP="006F6976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proofErr w:type="gramStart"/>
      <w:r w:rsidRPr="006F6976">
        <w:rPr>
          <w:rFonts w:cs="Arial"/>
          <w:color w:val="000000"/>
          <w:kern w:val="24"/>
          <w:sz w:val="28"/>
          <w:szCs w:val="28"/>
        </w:rPr>
        <w:t>Одобрить перечень и стоимость платных образовательных услуг для поступающи</w:t>
      </w:r>
      <w:r w:rsidR="00C92087">
        <w:rPr>
          <w:rFonts w:cs="Arial"/>
          <w:color w:val="000000"/>
          <w:kern w:val="24"/>
          <w:sz w:val="28"/>
          <w:szCs w:val="28"/>
        </w:rPr>
        <w:t>х на обучение с 01.09.2017 года;</w:t>
      </w:r>
      <w:proofErr w:type="gramEnd"/>
    </w:p>
    <w:p w:rsidR="006F6976" w:rsidRPr="006F6976" w:rsidRDefault="006F6976" w:rsidP="006F6976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6F6976">
        <w:rPr>
          <w:rFonts w:cs="Arial"/>
          <w:color w:val="000000"/>
          <w:kern w:val="24"/>
          <w:sz w:val="28"/>
          <w:szCs w:val="28"/>
        </w:rPr>
        <w:t xml:space="preserve">Одобрить повышение на 4% стоимости </w:t>
      </w:r>
      <w:proofErr w:type="gramStart"/>
      <w:r w:rsidRPr="006F6976">
        <w:rPr>
          <w:rFonts w:cs="Arial"/>
          <w:color w:val="000000"/>
          <w:kern w:val="24"/>
          <w:sz w:val="28"/>
          <w:szCs w:val="28"/>
        </w:rPr>
        <w:t>обучения</w:t>
      </w:r>
      <w:proofErr w:type="gramEnd"/>
      <w:r w:rsidRPr="006F6976">
        <w:rPr>
          <w:rFonts w:cs="Arial"/>
          <w:color w:val="000000"/>
          <w:kern w:val="24"/>
          <w:sz w:val="28"/>
          <w:szCs w:val="28"/>
        </w:rPr>
        <w:t xml:space="preserve"> по основным образовательным программам по действующим договорам с физическими и юридическими лицами, начиная с осеннего семестра 2017 года.</w:t>
      </w:r>
    </w:p>
    <w:p w:rsidR="0008666D" w:rsidRDefault="0008666D" w:rsidP="006F6976">
      <w:pPr>
        <w:pStyle w:val="a4"/>
        <w:spacing w:line="360" w:lineRule="auto"/>
        <w:ind w:left="709"/>
        <w:jc w:val="both"/>
        <w:textAlignment w:val="baseline"/>
        <w:rPr>
          <w:sz w:val="28"/>
          <w:szCs w:val="28"/>
        </w:rPr>
      </w:pPr>
    </w:p>
    <w:p w:rsidR="00BF0C2F" w:rsidRPr="006F6976" w:rsidRDefault="00BF0C2F" w:rsidP="006F6976">
      <w:pPr>
        <w:pStyle w:val="a4"/>
        <w:spacing w:line="360" w:lineRule="auto"/>
        <w:ind w:left="709"/>
        <w:jc w:val="both"/>
        <w:textAlignment w:val="baseline"/>
        <w:rPr>
          <w:sz w:val="28"/>
          <w:szCs w:val="28"/>
        </w:rPr>
      </w:pPr>
    </w:p>
    <w:p w:rsidR="00C92087" w:rsidRDefault="00C92087" w:rsidP="00524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087">
        <w:rPr>
          <w:rFonts w:ascii="Times New Roman" w:hAnsi="Times New Roman"/>
          <w:sz w:val="28"/>
          <w:szCs w:val="28"/>
        </w:rPr>
        <w:t>Заместитель председателя Ученого совета, проф.</w:t>
      </w:r>
      <w:r w:rsidRPr="00C92087">
        <w:rPr>
          <w:rFonts w:ascii="Times New Roman" w:hAnsi="Times New Roman"/>
          <w:sz w:val="28"/>
          <w:szCs w:val="28"/>
        </w:rPr>
        <w:tab/>
      </w:r>
      <w:r w:rsidRPr="00C92087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 w:rsidRPr="00C92087">
        <w:rPr>
          <w:rFonts w:ascii="Times New Roman" w:hAnsi="Times New Roman"/>
          <w:sz w:val="28"/>
          <w:szCs w:val="28"/>
        </w:rPr>
        <w:t xml:space="preserve">Г.М. Машков </w:t>
      </w:r>
    </w:p>
    <w:p w:rsidR="00524F7F" w:rsidRDefault="00524F7F" w:rsidP="00524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F7F" w:rsidRDefault="00524F7F" w:rsidP="00524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BBE" w:rsidRPr="006F6976" w:rsidRDefault="00C92087" w:rsidP="00524F7F">
      <w:pPr>
        <w:spacing w:after="0" w:line="240" w:lineRule="auto"/>
        <w:jc w:val="both"/>
        <w:rPr>
          <w:sz w:val="28"/>
          <w:szCs w:val="28"/>
        </w:rPr>
      </w:pPr>
      <w:r w:rsidRPr="00C92087">
        <w:rPr>
          <w:rFonts w:ascii="Times New Roman" w:hAnsi="Times New Roman"/>
          <w:sz w:val="28"/>
          <w:szCs w:val="28"/>
        </w:rPr>
        <w:t>Ученый секретарь Ученого совета,  доц.</w:t>
      </w:r>
      <w:r w:rsidRPr="00C92087">
        <w:rPr>
          <w:rFonts w:ascii="Times New Roman" w:hAnsi="Times New Roman"/>
          <w:sz w:val="28"/>
          <w:szCs w:val="28"/>
        </w:rPr>
        <w:tab/>
      </w:r>
      <w:r w:rsidRPr="00C92087">
        <w:rPr>
          <w:rFonts w:ascii="Times New Roman" w:hAnsi="Times New Roman"/>
          <w:sz w:val="28"/>
          <w:szCs w:val="28"/>
        </w:rPr>
        <w:tab/>
      </w:r>
      <w:r w:rsidRPr="00C92087">
        <w:rPr>
          <w:rFonts w:ascii="Times New Roman" w:hAnsi="Times New Roman"/>
          <w:sz w:val="28"/>
          <w:szCs w:val="28"/>
        </w:rPr>
        <w:tab/>
      </w:r>
      <w:r w:rsidRPr="00C9208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92087">
        <w:rPr>
          <w:rFonts w:ascii="Times New Roman" w:hAnsi="Times New Roman"/>
          <w:sz w:val="28"/>
          <w:szCs w:val="28"/>
        </w:rPr>
        <w:t xml:space="preserve">  А.Н. </w:t>
      </w:r>
      <w:proofErr w:type="spellStart"/>
      <w:r w:rsidRPr="00C92087">
        <w:rPr>
          <w:rFonts w:ascii="Times New Roman" w:hAnsi="Times New Roman"/>
          <w:sz w:val="28"/>
          <w:szCs w:val="28"/>
        </w:rPr>
        <w:t>Бучатский</w:t>
      </w:r>
      <w:proofErr w:type="spellEnd"/>
      <w:r w:rsidRPr="00C92087">
        <w:rPr>
          <w:rFonts w:ascii="Times New Roman" w:hAnsi="Times New Roman"/>
          <w:sz w:val="28"/>
          <w:szCs w:val="28"/>
        </w:rPr>
        <w:t xml:space="preserve">  </w:t>
      </w:r>
      <w:r w:rsidR="00B16C33">
        <w:rPr>
          <w:rFonts w:ascii="Times New Roman" w:hAnsi="Times New Roman"/>
          <w:sz w:val="28"/>
          <w:szCs w:val="28"/>
        </w:rPr>
        <w:t xml:space="preserve"> </w:t>
      </w:r>
    </w:p>
    <w:sectPr w:rsidR="00814BBE" w:rsidRPr="006F6976" w:rsidSect="006F69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532F"/>
    <w:multiLevelType w:val="hybridMultilevel"/>
    <w:tmpl w:val="E7A68FEA"/>
    <w:lvl w:ilvl="0" w:tplc="67DE0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1CD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E43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E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4E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82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EC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05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86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76"/>
    <w:rsid w:val="0008666D"/>
    <w:rsid w:val="002A013F"/>
    <w:rsid w:val="003D2629"/>
    <w:rsid w:val="00507C1C"/>
    <w:rsid w:val="00524F7F"/>
    <w:rsid w:val="006E777D"/>
    <w:rsid w:val="006F6976"/>
    <w:rsid w:val="00814BBE"/>
    <w:rsid w:val="00A83D4F"/>
    <w:rsid w:val="00B16C33"/>
    <w:rsid w:val="00BF0C2F"/>
    <w:rsid w:val="00C60ADB"/>
    <w:rsid w:val="00C90B87"/>
    <w:rsid w:val="00C92087"/>
    <w:rsid w:val="00C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95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2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3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70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2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3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Асташкина</dc:creator>
  <cp:lastModifiedBy>bonch</cp:lastModifiedBy>
  <cp:revision>9</cp:revision>
  <cp:lastPrinted>2017-04-27T09:11:00Z</cp:lastPrinted>
  <dcterms:created xsi:type="dcterms:W3CDTF">2017-04-27T09:38:00Z</dcterms:created>
  <dcterms:modified xsi:type="dcterms:W3CDTF">2019-01-21T08:54:00Z</dcterms:modified>
</cp:coreProperties>
</file>