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3C" w:rsidRPr="000F718F" w:rsidRDefault="0030715F" w:rsidP="006B0F7A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831B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</w:p>
    <w:p w:rsidR="006B0F7A" w:rsidRDefault="006B0F7A" w:rsidP="006B0F7A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Ученого совета СПбГУТ</w:t>
      </w:r>
      <w:r>
        <w:rPr>
          <w:sz w:val="28"/>
        </w:rPr>
        <w:br/>
        <w:t>от 2</w:t>
      </w:r>
      <w:r w:rsidR="00A35B91">
        <w:rPr>
          <w:sz w:val="28"/>
        </w:rPr>
        <w:t>8</w:t>
      </w:r>
      <w:r>
        <w:rPr>
          <w:sz w:val="28"/>
        </w:rPr>
        <w:t xml:space="preserve"> </w:t>
      </w:r>
      <w:r w:rsidR="00A35B91">
        <w:rPr>
          <w:sz w:val="28"/>
        </w:rPr>
        <w:t>февраля</w:t>
      </w:r>
      <w:r>
        <w:rPr>
          <w:sz w:val="28"/>
        </w:rPr>
        <w:t xml:space="preserve"> 201</w:t>
      </w:r>
      <w:r w:rsidR="000F718F">
        <w:rPr>
          <w:sz w:val="28"/>
        </w:rPr>
        <w:t>7</w:t>
      </w:r>
      <w:r>
        <w:rPr>
          <w:sz w:val="28"/>
        </w:rPr>
        <w:t xml:space="preserve"> года, протокол № </w:t>
      </w:r>
      <w:r w:rsidR="00A35B91">
        <w:rPr>
          <w:sz w:val="28"/>
        </w:rPr>
        <w:t>2</w:t>
      </w:r>
    </w:p>
    <w:p w:rsidR="006B0F7A" w:rsidRDefault="006B0F7A" w:rsidP="006B0F7A">
      <w:pPr>
        <w:jc w:val="center"/>
        <w:rPr>
          <w:sz w:val="28"/>
        </w:rPr>
      </w:pPr>
    </w:p>
    <w:p w:rsidR="009B2FF7" w:rsidRDefault="009B2FF7" w:rsidP="006B0F7A">
      <w:pPr>
        <w:jc w:val="center"/>
        <w:rPr>
          <w:sz w:val="28"/>
        </w:rPr>
      </w:pPr>
    </w:p>
    <w:p w:rsidR="00F616CE" w:rsidRPr="00F616CE" w:rsidRDefault="00F616CE" w:rsidP="00F616CE">
      <w:pPr>
        <w:pStyle w:val="a4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</w:rPr>
      </w:pPr>
    </w:p>
    <w:p w:rsidR="00F616CE" w:rsidRPr="00F616CE" w:rsidRDefault="00F616CE" w:rsidP="00F616CE">
      <w:pPr>
        <w:pStyle w:val="a4"/>
        <w:spacing w:before="0" w:beforeAutospacing="0" w:after="0" w:afterAutospacing="0"/>
        <w:jc w:val="center"/>
        <w:textAlignment w:val="baseline"/>
      </w:pPr>
    </w:p>
    <w:p w:rsidR="00F616CE" w:rsidRPr="00F616CE" w:rsidRDefault="00F616CE" w:rsidP="00F616CE">
      <w:pPr>
        <w:pStyle w:val="a4"/>
        <w:spacing w:before="0" w:beforeAutospacing="0" w:after="200" w:afterAutospacing="0" w:line="276" w:lineRule="auto"/>
        <w:ind w:firstLine="850"/>
        <w:jc w:val="both"/>
        <w:textAlignment w:val="baseline"/>
        <w:rPr>
          <w:sz w:val="28"/>
          <w:szCs w:val="28"/>
        </w:rPr>
      </w:pPr>
      <w:r w:rsidRPr="00F616CE">
        <w:rPr>
          <w:rFonts w:eastAsia="Calibri"/>
          <w:color w:val="000000"/>
          <w:kern w:val="24"/>
          <w:sz w:val="28"/>
          <w:szCs w:val="28"/>
        </w:rPr>
        <w:t xml:space="preserve">Заслушав и обсудив доклад директора департамента </w:t>
      </w:r>
      <w:r>
        <w:rPr>
          <w:rFonts w:eastAsia="Calibri"/>
          <w:color w:val="000000"/>
          <w:kern w:val="24"/>
          <w:sz w:val="28"/>
          <w:szCs w:val="28"/>
        </w:rPr>
        <w:t xml:space="preserve">экономики и стратегического развития </w:t>
      </w:r>
      <w:r w:rsidRPr="00F616CE">
        <w:rPr>
          <w:rFonts w:eastAsia="Calibri"/>
          <w:color w:val="000000"/>
          <w:kern w:val="24"/>
          <w:sz w:val="28"/>
          <w:szCs w:val="28"/>
        </w:rPr>
        <w:t>А.А. Бонюшко</w:t>
      </w:r>
      <w:r w:rsidRPr="00F616CE">
        <w:rPr>
          <w:rFonts w:eastAsia="Calibri"/>
          <w:b/>
          <w:color w:val="000000"/>
          <w:kern w:val="24"/>
          <w:sz w:val="28"/>
          <w:szCs w:val="28"/>
        </w:rPr>
        <w:t xml:space="preserve"> «Итоги</w:t>
      </w:r>
      <w:r>
        <w:rPr>
          <w:rFonts w:eastAsia="Calibri"/>
          <w:color w:val="000000"/>
          <w:kern w:val="24"/>
          <w:sz w:val="28"/>
          <w:szCs w:val="28"/>
        </w:rPr>
        <w:t xml:space="preserve"> </w:t>
      </w:r>
      <w:r w:rsidRPr="00F616CE">
        <w:rPr>
          <w:rFonts w:eastAsia="Calibri"/>
          <w:b/>
          <w:color w:val="000000"/>
          <w:kern w:val="24"/>
          <w:sz w:val="28"/>
          <w:szCs w:val="28"/>
        </w:rPr>
        <w:t>выполнения</w:t>
      </w:r>
      <w:r w:rsidRPr="00F616CE">
        <w:rPr>
          <w:rFonts w:eastAsia="Calibri"/>
          <w:color w:val="000000"/>
          <w:kern w:val="24"/>
          <w:sz w:val="28"/>
          <w:szCs w:val="28"/>
        </w:rPr>
        <w:t xml:space="preserve">  </w:t>
      </w:r>
      <w:r>
        <w:rPr>
          <w:rFonts w:eastAsia="Calibri"/>
          <w:b/>
          <w:color w:val="000000"/>
          <w:kern w:val="24"/>
          <w:sz w:val="28"/>
          <w:szCs w:val="28"/>
        </w:rPr>
        <w:t>плана финансово-хозяйственной деятельности университета в 2016 году»</w:t>
      </w:r>
      <w:r w:rsidRPr="00F616CE">
        <w:rPr>
          <w:rFonts w:eastAsia="Calibri"/>
          <w:color w:val="000000"/>
          <w:kern w:val="24"/>
          <w:sz w:val="28"/>
          <w:szCs w:val="28"/>
        </w:rPr>
        <w:t>, Ученый совет отмечает:</w:t>
      </w:r>
    </w:p>
    <w:p w:rsidR="00F616CE" w:rsidRPr="00F616CE" w:rsidRDefault="00F616CE" w:rsidP="00F616CE">
      <w:pPr>
        <w:pStyle w:val="a5"/>
        <w:numPr>
          <w:ilvl w:val="0"/>
          <w:numId w:val="1"/>
        </w:numPr>
        <w:spacing w:line="276" w:lineRule="auto"/>
        <w:jc w:val="both"/>
        <w:textAlignment w:val="baseline"/>
        <w:rPr>
          <w:sz w:val="28"/>
          <w:szCs w:val="28"/>
        </w:rPr>
      </w:pPr>
      <w:r w:rsidRPr="00F616CE">
        <w:rPr>
          <w:rFonts w:eastAsia="Calibri"/>
          <w:color w:val="000000"/>
          <w:kern w:val="24"/>
          <w:sz w:val="28"/>
          <w:szCs w:val="28"/>
        </w:rPr>
        <w:t>плановые значения основных показателей деятельности университета за 2016 год выполнены;</w:t>
      </w:r>
    </w:p>
    <w:p w:rsidR="00F616CE" w:rsidRPr="00F616CE" w:rsidRDefault="00F616CE" w:rsidP="00F616CE">
      <w:pPr>
        <w:pStyle w:val="a5"/>
        <w:numPr>
          <w:ilvl w:val="0"/>
          <w:numId w:val="1"/>
        </w:numPr>
        <w:spacing w:line="276" w:lineRule="auto"/>
        <w:jc w:val="both"/>
        <w:textAlignment w:val="baseline"/>
        <w:rPr>
          <w:sz w:val="28"/>
          <w:szCs w:val="28"/>
        </w:rPr>
      </w:pPr>
      <w:r w:rsidRPr="00F616CE">
        <w:rPr>
          <w:rFonts w:eastAsia="Calibri"/>
          <w:color w:val="000000"/>
          <w:kern w:val="24"/>
          <w:sz w:val="28"/>
          <w:szCs w:val="28"/>
        </w:rPr>
        <w:t xml:space="preserve">показатели бюджета текущей деятельности по доходам выполнены на уровне 104%, по расходам - на уровне </w:t>
      </w:r>
      <w:r w:rsidRPr="00F616CE">
        <w:rPr>
          <w:rFonts w:eastAsia="Calibri"/>
          <w:color w:val="062C04"/>
          <w:kern w:val="24"/>
          <w:sz w:val="28"/>
          <w:szCs w:val="28"/>
        </w:rPr>
        <w:t>104%;</w:t>
      </w:r>
    </w:p>
    <w:p w:rsidR="00F616CE" w:rsidRPr="00F616CE" w:rsidRDefault="00F616CE" w:rsidP="00F616CE">
      <w:pPr>
        <w:pStyle w:val="a5"/>
        <w:numPr>
          <w:ilvl w:val="0"/>
          <w:numId w:val="1"/>
        </w:numPr>
        <w:spacing w:line="276" w:lineRule="auto"/>
        <w:jc w:val="both"/>
        <w:textAlignment w:val="baseline"/>
        <w:rPr>
          <w:sz w:val="28"/>
          <w:szCs w:val="28"/>
        </w:rPr>
      </w:pPr>
      <w:r w:rsidRPr="00F616CE">
        <w:rPr>
          <w:rFonts w:eastAsia="Calibri"/>
          <w:color w:val="000000"/>
          <w:kern w:val="24"/>
          <w:sz w:val="28"/>
          <w:szCs w:val="28"/>
        </w:rPr>
        <w:t>рост эффективности деятельности  обеспечивающих подразделений позволил  профинансировать программу развития  на уровне 109 % от плана.</w:t>
      </w:r>
    </w:p>
    <w:p w:rsidR="00F616CE" w:rsidRDefault="00F616CE" w:rsidP="00F616CE">
      <w:pPr>
        <w:pStyle w:val="a5"/>
        <w:spacing w:line="276" w:lineRule="auto"/>
        <w:textAlignment w:val="baseline"/>
        <w:rPr>
          <w:sz w:val="28"/>
          <w:szCs w:val="28"/>
        </w:rPr>
      </w:pPr>
    </w:p>
    <w:p w:rsidR="00F616CE" w:rsidRDefault="00F616CE" w:rsidP="00F616CE">
      <w:pPr>
        <w:pStyle w:val="a5"/>
        <w:spacing w:line="276" w:lineRule="auto"/>
        <w:ind w:left="0" w:firstLine="360"/>
        <w:jc w:val="both"/>
        <w:textAlignment w:val="baseline"/>
        <w:rPr>
          <w:rFonts w:eastAsia="Calibri"/>
          <w:color w:val="000000"/>
          <w:kern w:val="24"/>
          <w:sz w:val="28"/>
          <w:szCs w:val="28"/>
        </w:rPr>
      </w:pPr>
      <w:r w:rsidRPr="00F616CE">
        <w:rPr>
          <w:rFonts w:eastAsia="Calibri"/>
          <w:color w:val="000000"/>
          <w:kern w:val="24"/>
          <w:sz w:val="28"/>
          <w:szCs w:val="28"/>
        </w:rPr>
        <w:t>С учетом вышеизложенного, а также результатов рассмотрения итогов выполнения плана финансово-хозяйственной деятельности университета в 2016 году бюджетно-финансовой комиссией и президиумом Ученого совета,</w:t>
      </w:r>
    </w:p>
    <w:p w:rsidR="004842CC" w:rsidRPr="00F616CE" w:rsidRDefault="004842CC" w:rsidP="00F616CE">
      <w:pPr>
        <w:pStyle w:val="a5"/>
        <w:spacing w:line="276" w:lineRule="auto"/>
        <w:ind w:left="0" w:firstLine="360"/>
        <w:jc w:val="both"/>
        <w:textAlignment w:val="baseline"/>
        <w:rPr>
          <w:sz w:val="28"/>
          <w:szCs w:val="28"/>
        </w:rPr>
      </w:pPr>
    </w:p>
    <w:p w:rsidR="00F616CE" w:rsidRPr="00F616CE" w:rsidRDefault="00F616CE" w:rsidP="00F616CE">
      <w:pPr>
        <w:pStyle w:val="a4"/>
        <w:spacing w:before="0" w:beforeAutospacing="0" w:after="200" w:afterAutospacing="0" w:line="276" w:lineRule="auto"/>
        <w:ind w:firstLine="360"/>
        <w:jc w:val="both"/>
        <w:textAlignment w:val="baseline"/>
        <w:rPr>
          <w:sz w:val="28"/>
          <w:szCs w:val="28"/>
        </w:rPr>
      </w:pPr>
      <w:r w:rsidRPr="00F616CE">
        <w:rPr>
          <w:rFonts w:eastAsia="Calibri"/>
          <w:color w:val="000000"/>
          <w:kern w:val="24"/>
          <w:sz w:val="28"/>
          <w:szCs w:val="28"/>
        </w:rPr>
        <w:t xml:space="preserve">Ученый совет </w:t>
      </w:r>
      <w:r w:rsidRPr="00F616CE">
        <w:rPr>
          <w:rFonts w:eastAsia="Calibri"/>
          <w:b/>
          <w:color w:val="000000"/>
          <w:kern w:val="24"/>
          <w:sz w:val="28"/>
          <w:szCs w:val="28"/>
        </w:rPr>
        <w:t>решил</w:t>
      </w:r>
      <w:r w:rsidRPr="00F616CE">
        <w:rPr>
          <w:rFonts w:eastAsia="Calibri"/>
          <w:color w:val="000000"/>
          <w:kern w:val="24"/>
          <w:sz w:val="28"/>
          <w:szCs w:val="28"/>
        </w:rPr>
        <w:t>:</w:t>
      </w:r>
    </w:p>
    <w:p w:rsidR="00F616CE" w:rsidRPr="00F616CE" w:rsidRDefault="00CC49A8" w:rsidP="00CC49A8">
      <w:pPr>
        <w:pStyle w:val="a5"/>
        <w:spacing w:line="276" w:lineRule="auto"/>
        <w:ind w:left="0" w:firstLine="360"/>
        <w:jc w:val="both"/>
        <w:textAlignment w:val="baseline"/>
        <w:rPr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 xml:space="preserve">1. </w:t>
      </w:r>
      <w:r w:rsidR="00F616CE" w:rsidRPr="00F616CE">
        <w:rPr>
          <w:rFonts w:eastAsia="Calibri"/>
          <w:color w:val="000000"/>
          <w:kern w:val="24"/>
          <w:sz w:val="28"/>
          <w:szCs w:val="28"/>
        </w:rPr>
        <w:t>Одобрить итоги выполнения плана финансово-хозяйственной деятельности университета в 2016 году;</w:t>
      </w:r>
    </w:p>
    <w:p w:rsidR="00F616CE" w:rsidRPr="00F616CE" w:rsidRDefault="00CC49A8" w:rsidP="00CC49A8">
      <w:pPr>
        <w:pStyle w:val="a5"/>
        <w:spacing w:line="276" w:lineRule="auto"/>
        <w:ind w:left="0" w:firstLine="360"/>
        <w:jc w:val="both"/>
        <w:textAlignment w:val="baseline"/>
        <w:rPr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 xml:space="preserve">2. </w:t>
      </w:r>
      <w:r w:rsidR="00F616CE" w:rsidRPr="00F616CE">
        <w:rPr>
          <w:rFonts w:eastAsia="Calibri"/>
          <w:color w:val="000000"/>
          <w:kern w:val="24"/>
          <w:sz w:val="28"/>
          <w:szCs w:val="28"/>
        </w:rPr>
        <w:t xml:space="preserve">Организовать проведение мероприятий, направленных на повышение информированности педагогических работников о системах оплаты труда и материального стимулирования. </w:t>
      </w:r>
    </w:p>
    <w:p w:rsidR="00F616CE" w:rsidRPr="00F616CE" w:rsidRDefault="00F616CE" w:rsidP="00F616CE">
      <w:pPr>
        <w:pStyle w:val="a5"/>
        <w:spacing w:line="276" w:lineRule="auto"/>
        <w:jc w:val="both"/>
        <w:textAlignment w:val="baseline"/>
        <w:rPr>
          <w:sz w:val="28"/>
          <w:szCs w:val="28"/>
        </w:rPr>
      </w:pPr>
      <w:r w:rsidRPr="00F616CE">
        <w:rPr>
          <w:rFonts w:eastAsia="Calibri"/>
          <w:color w:val="000000"/>
          <w:kern w:val="24"/>
          <w:sz w:val="28"/>
          <w:szCs w:val="28"/>
        </w:rPr>
        <w:t>Ответственный  –  С. И. Ивасишин,  срок – 2 квартал 2017</w:t>
      </w:r>
      <w:r w:rsidR="00BB4704">
        <w:rPr>
          <w:rFonts w:eastAsia="Calibri"/>
          <w:color w:val="000000"/>
          <w:kern w:val="24"/>
          <w:sz w:val="28"/>
          <w:szCs w:val="28"/>
        </w:rPr>
        <w:t xml:space="preserve"> </w:t>
      </w:r>
      <w:r w:rsidRPr="00F616CE">
        <w:rPr>
          <w:rFonts w:eastAsia="Calibri"/>
          <w:color w:val="000000"/>
          <w:kern w:val="24"/>
          <w:sz w:val="28"/>
          <w:szCs w:val="28"/>
        </w:rPr>
        <w:t>г.</w:t>
      </w:r>
    </w:p>
    <w:p w:rsidR="00124FFC" w:rsidRPr="00F616CE" w:rsidRDefault="00124FFC" w:rsidP="0035487D">
      <w:pPr>
        <w:spacing w:line="360" w:lineRule="auto"/>
        <w:ind w:firstLine="709"/>
        <w:jc w:val="both"/>
        <w:rPr>
          <w:sz w:val="28"/>
          <w:szCs w:val="28"/>
        </w:rPr>
      </w:pPr>
    </w:p>
    <w:p w:rsidR="00094F7C" w:rsidRDefault="00094F7C" w:rsidP="00957724">
      <w:pPr>
        <w:spacing w:line="360" w:lineRule="auto"/>
        <w:ind w:firstLine="709"/>
        <w:jc w:val="both"/>
        <w:rPr>
          <w:sz w:val="28"/>
          <w:szCs w:val="28"/>
        </w:rPr>
      </w:pPr>
    </w:p>
    <w:p w:rsidR="0035487D" w:rsidRDefault="0035487D" w:rsidP="00957724">
      <w:pPr>
        <w:spacing w:line="360" w:lineRule="auto"/>
        <w:ind w:firstLine="709"/>
        <w:jc w:val="both"/>
        <w:rPr>
          <w:sz w:val="28"/>
          <w:szCs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Председатель Ученого совета</w:t>
      </w:r>
      <w:r>
        <w:rPr>
          <w:sz w:val="28"/>
        </w:rPr>
        <w:tab/>
        <w:t xml:space="preserve"> С. В. Бачевский</w:t>
      </w: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35487D" w:rsidRDefault="0035487D" w:rsidP="006B0F7A">
      <w:pPr>
        <w:tabs>
          <w:tab w:val="left" w:pos="7938"/>
        </w:tabs>
        <w:jc w:val="both"/>
        <w:rPr>
          <w:sz w:val="28"/>
        </w:rPr>
      </w:pPr>
    </w:p>
    <w:p w:rsidR="006B0F7A" w:rsidRP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Ученый секретарь Ученого совета</w:t>
      </w:r>
      <w:r>
        <w:rPr>
          <w:sz w:val="28"/>
        </w:rPr>
        <w:tab/>
        <w:t>А. Н. Бучатский</w:t>
      </w:r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475C"/>
    <w:multiLevelType w:val="hybridMultilevel"/>
    <w:tmpl w:val="911A0FEC"/>
    <w:lvl w:ilvl="0" w:tplc="230492E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51A20D4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39FCF3B0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633ECBE0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C5689B4E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6A781114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8EEEC63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B7E68C28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74AA1402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1">
    <w:nsid w:val="3C967F86"/>
    <w:multiLevelType w:val="hybridMultilevel"/>
    <w:tmpl w:val="35BE1E64"/>
    <w:lvl w:ilvl="0" w:tplc="5328A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984E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7280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29A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E9F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2EF2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1095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305D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22AF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F7A"/>
    <w:rsid w:val="0004721E"/>
    <w:rsid w:val="00094F7C"/>
    <w:rsid w:val="000B127C"/>
    <w:rsid w:val="000F718F"/>
    <w:rsid w:val="00102780"/>
    <w:rsid w:val="00124FFC"/>
    <w:rsid w:val="001D6AB9"/>
    <w:rsid w:val="0023476B"/>
    <w:rsid w:val="00274C77"/>
    <w:rsid w:val="002968FC"/>
    <w:rsid w:val="002B3331"/>
    <w:rsid w:val="002C46AE"/>
    <w:rsid w:val="0030715F"/>
    <w:rsid w:val="00311F28"/>
    <w:rsid w:val="00332BF5"/>
    <w:rsid w:val="0035487D"/>
    <w:rsid w:val="00373942"/>
    <w:rsid w:val="00393E0F"/>
    <w:rsid w:val="003D1BF3"/>
    <w:rsid w:val="003E32ED"/>
    <w:rsid w:val="003E671C"/>
    <w:rsid w:val="00403C5A"/>
    <w:rsid w:val="004312FA"/>
    <w:rsid w:val="004842CC"/>
    <w:rsid w:val="00490EFE"/>
    <w:rsid w:val="004B7804"/>
    <w:rsid w:val="004D49DC"/>
    <w:rsid w:val="005078CD"/>
    <w:rsid w:val="00571C63"/>
    <w:rsid w:val="005C1175"/>
    <w:rsid w:val="00675CB0"/>
    <w:rsid w:val="006B0F7A"/>
    <w:rsid w:val="006C1B44"/>
    <w:rsid w:val="00772E7C"/>
    <w:rsid w:val="00792DE4"/>
    <w:rsid w:val="00795300"/>
    <w:rsid w:val="00797273"/>
    <w:rsid w:val="00811BE4"/>
    <w:rsid w:val="008D242B"/>
    <w:rsid w:val="008E101A"/>
    <w:rsid w:val="00957724"/>
    <w:rsid w:val="00984ED8"/>
    <w:rsid w:val="009B2FF7"/>
    <w:rsid w:val="009B4138"/>
    <w:rsid w:val="009C0F7E"/>
    <w:rsid w:val="00A35B91"/>
    <w:rsid w:val="00A920F3"/>
    <w:rsid w:val="00AC13A6"/>
    <w:rsid w:val="00BB4704"/>
    <w:rsid w:val="00BB74D0"/>
    <w:rsid w:val="00C73D3C"/>
    <w:rsid w:val="00C831BD"/>
    <w:rsid w:val="00CC49A8"/>
    <w:rsid w:val="00D413FB"/>
    <w:rsid w:val="00DC461C"/>
    <w:rsid w:val="00E300AD"/>
    <w:rsid w:val="00E65080"/>
    <w:rsid w:val="00F54BC3"/>
    <w:rsid w:val="00F616CE"/>
    <w:rsid w:val="00FA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F616C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616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User</cp:lastModifiedBy>
  <cp:revision>2</cp:revision>
  <cp:lastPrinted>2017-02-16T09:03:00Z</cp:lastPrinted>
  <dcterms:created xsi:type="dcterms:W3CDTF">2017-03-01T20:38:00Z</dcterms:created>
  <dcterms:modified xsi:type="dcterms:W3CDTF">2017-03-01T20:38:00Z</dcterms:modified>
</cp:coreProperties>
</file>