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DA" w:rsidRDefault="00E708DA" w:rsidP="00F92CC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</w:t>
      </w:r>
      <w:r w:rsidR="00F92CC2">
        <w:rPr>
          <w:b/>
          <w:sz w:val="26"/>
          <w:szCs w:val="26"/>
        </w:rPr>
        <w:t xml:space="preserve">численности </w:t>
      </w:r>
      <w:proofErr w:type="gramStart"/>
      <w:r w:rsidR="00F92CC2">
        <w:rPr>
          <w:b/>
          <w:sz w:val="26"/>
          <w:szCs w:val="26"/>
        </w:rPr>
        <w:t>обучающихся</w:t>
      </w:r>
      <w:bookmarkStart w:id="0" w:name="_GoBack"/>
      <w:bookmarkEnd w:id="0"/>
      <w:proofErr w:type="gramEnd"/>
      <w:r>
        <w:rPr>
          <w:b/>
          <w:sz w:val="26"/>
          <w:szCs w:val="26"/>
        </w:rPr>
        <w:t xml:space="preserve"> по программам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специалитета</w:t>
      </w:r>
      <w:proofErr w:type="spellEnd"/>
      <w:r>
        <w:rPr>
          <w:b/>
          <w:sz w:val="26"/>
          <w:szCs w:val="26"/>
        </w:rPr>
        <w:t xml:space="preserve"> и магистратуры в 2015 году</w:t>
      </w:r>
    </w:p>
    <w:p w:rsidR="00451CC6" w:rsidRPr="00451CC6" w:rsidRDefault="00451CC6" w:rsidP="00E708DA">
      <w:pPr>
        <w:pStyle w:val="a4"/>
        <w:spacing w:after="0"/>
        <w:contextualSpacing/>
        <w:jc w:val="center"/>
        <w:rPr>
          <w:b/>
          <w:iCs/>
          <w:color w:val="000000"/>
          <w:sz w:val="24"/>
          <w:lang w:val="ru-RU"/>
        </w:rPr>
      </w:pPr>
    </w:p>
    <w:p w:rsidR="00E708DA" w:rsidRPr="00E765AC" w:rsidRDefault="00E708DA" w:rsidP="00E708DA">
      <w:pPr>
        <w:spacing w:line="200" w:lineRule="exact"/>
        <w:rPr>
          <w:sz w:val="20"/>
          <w:szCs w:val="20"/>
          <w:u w:val="single"/>
        </w:rPr>
      </w:pPr>
      <w:r w:rsidRPr="00E765AC">
        <w:rPr>
          <w:sz w:val="20"/>
          <w:szCs w:val="20"/>
          <w:u w:val="single"/>
        </w:rPr>
        <w:t>Обучение: очное</w:t>
      </w:r>
    </w:p>
    <w:tbl>
      <w:tblPr>
        <w:tblW w:w="463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88"/>
        <w:gridCol w:w="4406"/>
        <w:gridCol w:w="707"/>
        <w:gridCol w:w="1352"/>
        <w:gridCol w:w="1273"/>
        <w:gridCol w:w="1273"/>
        <w:gridCol w:w="1134"/>
        <w:gridCol w:w="1564"/>
      </w:tblGrid>
      <w:tr w:rsidR="00D45152" w:rsidTr="00306021">
        <w:trPr>
          <w:trHeight w:val="170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специальности или направления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или направления подготовки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152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5152" w:rsidRDefault="00D45152" w:rsidP="00E765A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студентов на всех курсах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2C304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(из гр.</w:t>
            </w:r>
            <w:r w:rsidR="002C304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 обучаются:</w:t>
            </w:r>
          </w:p>
        </w:tc>
      </w:tr>
      <w:tr w:rsidR="00D45152" w:rsidTr="00306021">
        <w:trPr>
          <w:trHeight w:val="170"/>
        </w:trPr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5152" w:rsidRPr="00E708DA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Pr="00E708DA" w:rsidRDefault="00D45152" w:rsidP="002C304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</w:t>
            </w:r>
            <w:r w:rsidR="002C3042">
              <w:rPr>
                <w:sz w:val="18"/>
                <w:szCs w:val="18"/>
              </w:rPr>
              <w:t>дж</w:t>
            </w:r>
            <w:r>
              <w:rPr>
                <w:sz w:val="18"/>
                <w:szCs w:val="18"/>
              </w:rPr>
              <w:t>ета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Pr="00E708DA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бюджета субъекта РФ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Pr="00E708DA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местного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Pr="00E708DA" w:rsidRDefault="00E765AC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договорам об оказании плат</w:t>
            </w:r>
            <w:r w:rsidR="00D45152">
              <w:rPr>
                <w:sz w:val="18"/>
                <w:szCs w:val="18"/>
              </w:rPr>
              <w:t>ных образовательных услуг</w:t>
            </w:r>
          </w:p>
        </w:tc>
      </w:tr>
      <w:tr w:rsidR="00D45152" w:rsidTr="00D45152">
        <w:trPr>
          <w:trHeight w:val="17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5152" w:rsidRPr="00E708DA" w:rsidRDefault="002C304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Pr="00E708DA" w:rsidRDefault="002C304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Pr="00E708DA" w:rsidRDefault="002C304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Pr="00E708DA" w:rsidRDefault="002C304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Pr="00E708DA" w:rsidRDefault="002C304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45152" w:rsidTr="00D45152">
        <w:trPr>
          <w:trHeight w:val="429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</w:t>
            </w:r>
            <w:proofErr w:type="spellStart"/>
            <w:r>
              <w:rPr>
                <w:sz w:val="18"/>
                <w:szCs w:val="18"/>
              </w:rPr>
              <w:t>бакалавриата</w:t>
            </w:r>
            <w:proofErr w:type="spellEnd"/>
            <w:r>
              <w:rPr>
                <w:sz w:val="18"/>
                <w:szCs w:val="18"/>
              </w:rPr>
              <w:t xml:space="preserve"> – всего</w:t>
            </w:r>
          </w:p>
          <w:p w:rsidR="00D45152" w:rsidRDefault="00D45152" w:rsidP="0043653C">
            <w:pPr>
              <w:spacing w:line="21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 подготовки: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2149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1451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Pr="00E708DA" w:rsidRDefault="00D45152" w:rsidP="00E708D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05.03.06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Экология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природопользование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09.03.01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Информатика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вычислительная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техника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09.03.02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Информационные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09.03.04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Программная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инженерия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10.03.01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Информационная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безопасность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11.03.01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Радиотехника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11.03.02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Pr="00E655CD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Инфокоммуникационные технологии и системы связи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11.03.03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Pr="00E655CD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Конструирование и технология электронных средств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11.03.04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Электроника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наноэлектроника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12.03.03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Фотоника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оптоинформатика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12.03.04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Биотехнические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15.03.04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Pr="00E655CD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27.03.01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Стандартизация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метрология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27.03.04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Управление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en-US"/>
              </w:rPr>
              <w:t>технических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системах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38.03.02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Менеджмент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38.03.05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Бизнес-информатика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41.03.01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Зарубежное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регионоведение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42.03.01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Pr="00E655CD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Реклама и связи с общественностью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222</w:t>
            </w:r>
          </w:p>
        </w:tc>
      </w:tr>
      <w:tr w:rsidR="00D45152" w:rsidTr="00D45152">
        <w:trPr>
          <w:trHeight w:val="56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43.03.01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Сервис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</w:tr>
    </w:tbl>
    <w:p w:rsidR="001358F9" w:rsidRDefault="001358F9">
      <w:r>
        <w:br w:type="page"/>
      </w:r>
    </w:p>
    <w:tbl>
      <w:tblPr>
        <w:tblW w:w="4894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92"/>
        <w:gridCol w:w="4415"/>
        <w:gridCol w:w="845"/>
        <w:gridCol w:w="1555"/>
        <w:gridCol w:w="1213"/>
        <w:gridCol w:w="1196"/>
        <w:gridCol w:w="1271"/>
        <w:gridCol w:w="1986"/>
      </w:tblGrid>
      <w:tr w:rsidR="00C8299E" w:rsidTr="00C8299E">
        <w:trPr>
          <w:trHeight w:val="42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</w:t>
            </w:r>
            <w:proofErr w:type="spellStart"/>
            <w:r>
              <w:rPr>
                <w:sz w:val="18"/>
                <w:szCs w:val="18"/>
              </w:rPr>
              <w:t>специалитета</w:t>
            </w:r>
            <w:proofErr w:type="spellEnd"/>
            <w:r>
              <w:rPr>
                <w:sz w:val="18"/>
                <w:szCs w:val="18"/>
              </w:rPr>
              <w:t xml:space="preserve"> – всего</w:t>
            </w:r>
          </w:p>
          <w:p w:rsidR="00D45152" w:rsidRDefault="00D45152" w:rsidP="0043653C">
            <w:pPr>
              <w:spacing w:line="21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 подготовки: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5E647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11.05.04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Pr="00E655CD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Инфокоммуникационные технологии системы специальной связи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</w:t>
            </w:r>
          </w:p>
        </w:tc>
      </w:tr>
      <w:tr w:rsidR="00C8299E" w:rsidTr="00C8299E">
        <w:trPr>
          <w:trHeight w:val="43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магистратуры – всего </w:t>
            </w:r>
          </w:p>
          <w:p w:rsidR="00D45152" w:rsidRDefault="00D45152" w:rsidP="0043653C">
            <w:pPr>
              <w:spacing w:line="21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 подготовки: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686E5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09.04.02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Информационные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технологии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686E5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10.04.01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Информационная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безопасность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686E5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11.04.01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Радиотехника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686E5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11.04.02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Pr="00E655CD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>Инфокоммуникационные технологии и системы связи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686E5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11.04.03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Pr="00E655CD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>Конструирование и технология электронных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686E5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15.04.04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Pr="00E655CD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686E5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38.04.05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Бизнес-информатика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686E5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41.04.01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Зарубежное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регионоведение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C8299E" w:rsidTr="00C8299E">
        <w:trPr>
          <w:trHeight w:val="5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686E5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42.04.01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Pr="00E655CD" w:rsidRDefault="00D45152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52" w:rsidRDefault="00D45152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</w:tr>
      <w:tr w:rsidR="00E765AC" w:rsidTr="00C8299E">
        <w:trPr>
          <w:trHeight w:val="339"/>
        </w:trPr>
        <w:tc>
          <w:tcPr>
            <w:tcW w:w="2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E765A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программам высшего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4362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1729</w:t>
            </w:r>
          </w:p>
        </w:tc>
      </w:tr>
    </w:tbl>
    <w:p w:rsidR="00C8299E" w:rsidRDefault="00C8299E" w:rsidP="00E708DA">
      <w:pPr>
        <w:spacing w:line="200" w:lineRule="exact"/>
        <w:rPr>
          <w:sz w:val="20"/>
          <w:szCs w:val="20"/>
          <w:u w:val="single"/>
        </w:rPr>
      </w:pPr>
    </w:p>
    <w:p w:rsidR="00B81EFC" w:rsidRPr="00B81EFC" w:rsidRDefault="00E708DA" w:rsidP="00B81EFC">
      <w:pPr>
        <w:spacing w:line="200" w:lineRule="exact"/>
        <w:rPr>
          <w:sz w:val="20"/>
          <w:szCs w:val="20"/>
          <w:u w:val="single"/>
        </w:rPr>
      </w:pPr>
      <w:r w:rsidRPr="00E765AC">
        <w:rPr>
          <w:sz w:val="20"/>
          <w:szCs w:val="20"/>
          <w:u w:val="single"/>
        </w:rPr>
        <w:t>Обучение: очно-заочное</w:t>
      </w:r>
    </w:p>
    <w:tbl>
      <w:tblPr>
        <w:tblW w:w="4891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7"/>
        <w:gridCol w:w="4389"/>
        <w:gridCol w:w="850"/>
        <w:gridCol w:w="1560"/>
        <w:gridCol w:w="1250"/>
        <w:gridCol w:w="1158"/>
        <w:gridCol w:w="1276"/>
        <w:gridCol w:w="1974"/>
      </w:tblGrid>
      <w:tr w:rsidR="001A3D1F" w:rsidTr="00B81EFC">
        <w:trPr>
          <w:trHeight w:val="170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специальности или направления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или направления подготовки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студентов на всех курсах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(</w:t>
            </w:r>
            <w:r w:rsidR="001A3D1F">
              <w:rPr>
                <w:sz w:val="18"/>
                <w:szCs w:val="18"/>
              </w:rPr>
              <w:t>из гр.4</w:t>
            </w:r>
            <w:r>
              <w:rPr>
                <w:sz w:val="18"/>
                <w:szCs w:val="18"/>
              </w:rPr>
              <w:t>) обучаются</w:t>
            </w:r>
            <w:r w:rsidR="001A3D1F">
              <w:rPr>
                <w:sz w:val="18"/>
                <w:szCs w:val="18"/>
              </w:rPr>
              <w:t>:</w:t>
            </w:r>
          </w:p>
        </w:tc>
      </w:tr>
      <w:tr w:rsidR="001A3D1F" w:rsidTr="00B81EFC">
        <w:trPr>
          <w:trHeight w:val="170"/>
        </w:trPr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A3D1F">
              <w:rPr>
                <w:sz w:val="18"/>
                <w:szCs w:val="18"/>
              </w:rPr>
              <w:t>а счет средств федерального бюдж</w:t>
            </w:r>
            <w:r>
              <w:rPr>
                <w:sz w:val="18"/>
                <w:szCs w:val="18"/>
              </w:rPr>
              <w:t>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бюджета субъекта РФ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местного бюджета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договорам об оказании платных образовательных услуг</w:t>
            </w:r>
          </w:p>
        </w:tc>
      </w:tr>
      <w:tr w:rsidR="001A3D1F" w:rsidTr="00B81EFC">
        <w:trPr>
          <w:trHeight w:val="17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Pr="00E708DA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Pr="00E708DA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A3D1F" w:rsidTr="00B81EFC">
        <w:trPr>
          <w:trHeight w:val="347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F" w:rsidRDefault="001A3D1F" w:rsidP="0043653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</w:t>
            </w:r>
            <w:proofErr w:type="spellStart"/>
            <w:r>
              <w:rPr>
                <w:sz w:val="18"/>
                <w:szCs w:val="18"/>
              </w:rPr>
              <w:t>бакалавриата</w:t>
            </w:r>
            <w:proofErr w:type="spellEnd"/>
            <w:r>
              <w:rPr>
                <w:sz w:val="18"/>
                <w:szCs w:val="18"/>
              </w:rPr>
              <w:t xml:space="preserve"> – всего</w:t>
            </w:r>
          </w:p>
          <w:p w:rsidR="001A3D1F" w:rsidRDefault="001A3D1F" w:rsidP="0043653C">
            <w:pPr>
              <w:spacing w:line="21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 подготовки: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</w:t>
            </w:r>
          </w:p>
        </w:tc>
      </w:tr>
      <w:tr w:rsidR="001A3D1F" w:rsidTr="00B81EFC">
        <w:trPr>
          <w:trHeight w:val="56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527BA1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09.03.02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Информационные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</w:tr>
      <w:tr w:rsidR="001A3D1F" w:rsidTr="00B81EFC">
        <w:trPr>
          <w:trHeight w:val="56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527BA1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11.03.01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Радиотехника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1A3D1F" w:rsidTr="00B81EFC">
        <w:trPr>
          <w:trHeight w:val="27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527BA1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11.03.02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Pr="00E655CD" w:rsidRDefault="00E765AC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Инфокоммуникационные технологии и системы связи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1A3D1F" w:rsidTr="00B81EFC">
        <w:trPr>
          <w:trHeight w:val="56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527BA1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38.03.02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Менеджмент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207</w:t>
            </w:r>
          </w:p>
        </w:tc>
      </w:tr>
      <w:tr w:rsidR="001A3D1F" w:rsidTr="00B81EFC">
        <w:trPr>
          <w:trHeight w:val="429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F" w:rsidRDefault="001A3D1F" w:rsidP="0043653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</w:t>
            </w:r>
            <w:proofErr w:type="spellStart"/>
            <w:r>
              <w:rPr>
                <w:sz w:val="18"/>
                <w:szCs w:val="18"/>
              </w:rPr>
              <w:t>специалитета</w:t>
            </w:r>
            <w:proofErr w:type="spellEnd"/>
            <w:r>
              <w:rPr>
                <w:sz w:val="18"/>
                <w:szCs w:val="18"/>
              </w:rPr>
              <w:t xml:space="preserve"> – всего</w:t>
            </w:r>
          </w:p>
          <w:p w:rsidR="001A3D1F" w:rsidRDefault="001A3D1F" w:rsidP="0043653C">
            <w:pPr>
              <w:spacing w:line="21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 подготовки: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  <w:tr w:rsidR="001A3D1F" w:rsidTr="00B81EFC">
        <w:trPr>
          <w:trHeight w:val="56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340C17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210404.65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Многоканальные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телекоммуникационные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1A3D1F" w:rsidTr="00B81EFC">
        <w:trPr>
          <w:trHeight w:val="56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340C17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210406.65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Pr="00E655CD" w:rsidRDefault="00E765AC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Сети связи и системы коммутации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AC" w:rsidRDefault="00E765AC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1A3D1F" w:rsidTr="00B81EFC">
        <w:trPr>
          <w:trHeight w:val="314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F" w:rsidRDefault="001A3D1F" w:rsidP="0043653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магистратуры – всего </w:t>
            </w:r>
          </w:p>
          <w:p w:rsidR="001A3D1F" w:rsidRDefault="001A3D1F" w:rsidP="0043653C">
            <w:pPr>
              <w:spacing w:line="21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 подготовки: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3D1F" w:rsidRP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P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P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P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P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A3D1F" w:rsidTr="00B81EFC">
        <w:trPr>
          <w:trHeight w:val="339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1F" w:rsidRDefault="001A3D1F" w:rsidP="001A3D1F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программам высшего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F" w:rsidRDefault="001A3D1F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276</w:t>
            </w:r>
          </w:p>
        </w:tc>
      </w:tr>
    </w:tbl>
    <w:p w:rsidR="00C8299E" w:rsidRDefault="00C8299E" w:rsidP="00E708DA">
      <w:pPr>
        <w:spacing w:line="200" w:lineRule="exact"/>
        <w:rPr>
          <w:sz w:val="20"/>
          <w:szCs w:val="20"/>
          <w:u w:val="single"/>
        </w:rPr>
      </w:pPr>
    </w:p>
    <w:p w:rsidR="00E708DA" w:rsidRPr="006B0060" w:rsidRDefault="00E708DA" w:rsidP="00E708DA">
      <w:pPr>
        <w:spacing w:line="200" w:lineRule="exact"/>
        <w:rPr>
          <w:sz w:val="20"/>
          <w:szCs w:val="20"/>
          <w:u w:val="single"/>
        </w:rPr>
      </w:pPr>
      <w:r w:rsidRPr="006B0060">
        <w:rPr>
          <w:sz w:val="20"/>
          <w:szCs w:val="20"/>
          <w:u w:val="single"/>
        </w:rPr>
        <w:t>Обучение: заочное</w:t>
      </w:r>
    </w:p>
    <w:tbl>
      <w:tblPr>
        <w:tblW w:w="4894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4392"/>
        <w:gridCol w:w="854"/>
        <w:gridCol w:w="1555"/>
        <w:gridCol w:w="1276"/>
        <w:gridCol w:w="1130"/>
        <w:gridCol w:w="1279"/>
        <w:gridCol w:w="1983"/>
      </w:tblGrid>
      <w:tr w:rsidR="006B0060" w:rsidTr="00B81EFC">
        <w:trPr>
          <w:trHeight w:val="17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B0060">
              <w:rPr>
                <w:sz w:val="18"/>
                <w:szCs w:val="18"/>
              </w:rPr>
              <w:t>Наименование специальности или направления подготовки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B0060">
              <w:rPr>
                <w:sz w:val="18"/>
                <w:szCs w:val="18"/>
              </w:rPr>
              <w:t>№</w:t>
            </w:r>
            <w:r w:rsidRPr="006B0060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B0060">
              <w:rPr>
                <w:sz w:val="18"/>
                <w:szCs w:val="18"/>
              </w:rPr>
              <w:t>Численность студентов на всех курсах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rStyle w:val="afc"/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(из гр.4) обучаются:</w:t>
            </w:r>
          </w:p>
        </w:tc>
      </w:tr>
      <w:tr w:rsidR="00B81EFC" w:rsidTr="00B81EFC">
        <w:trPr>
          <w:trHeight w:val="170"/>
        </w:trPr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B0060">
              <w:rPr>
                <w:sz w:val="18"/>
                <w:szCs w:val="18"/>
              </w:rPr>
              <w:t>Код специальности или направления подготовки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B0060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B0060">
              <w:rPr>
                <w:sz w:val="18"/>
                <w:szCs w:val="18"/>
              </w:rPr>
              <w:t>за счет бюджета субъекта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B0060">
              <w:rPr>
                <w:sz w:val="18"/>
                <w:szCs w:val="18"/>
              </w:rPr>
              <w:t>за счет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6B006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B0060">
              <w:rPr>
                <w:rStyle w:val="afc"/>
                <w:sz w:val="18"/>
                <w:szCs w:val="18"/>
              </w:rPr>
              <w:t>по договорам об оказании платных образовательных услуг</w:t>
            </w:r>
          </w:p>
        </w:tc>
      </w:tr>
      <w:tr w:rsidR="00B81EFC" w:rsidTr="00B81EFC">
        <w:trPr>
          <w:trHeight w:val="17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60" w:rsidRP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P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1EFC" w:rsidTr="00B81EFC">
        <w:trPr>
          <w:trHeight w:val="471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</w:t>
            </w:r>
            <w:proofErr w:type="spellStart"/>
            <w:r>
              <w:rPr>
                <w:sz w:val="18"/>
                <w:szCs w:val="18"/>
              </w:rPr>
              <w:t>бакалавриата</w:t>
            </w:r>
            <w:proofErr w:type="spellEnd"/>
            <w:r>
              <w:rPr>
                <w:sz w:val="18"/>
                <w:szCs w:val="18"/>
              </w:rPr>
              <w:t xml:space="preserve"> – всего</w:t>
            </w:r>
          </w:p>
          <w:p w:rsidR="006B0060" w:rsidRDefault="006B0060" w:rsidP="0043653C">
            <w:pPr>
              <w:spacing w:line="21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 подготовки: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620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9B0BF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09.03.02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Информационные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9B0BF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11.03.02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Pr="00E655CD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Инфокоммуникационные технологии и системы связи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212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9B0BF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15.03.04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Pr="00E655CD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9B0BF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38.03.02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Менеджмент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9B0BF5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42.03.01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Pr="00E655CD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Реклама и связи с общественностью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</w:tr>
      <w:tr w:rsidR="00B81EFC" w:rsidTr="00B81EFC">
        <w:trPr>
          <w:trHeight w:val="48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</w:t>
            </w:r>
            <w:proofErr w:type="spellStart"/>
            <w:r>
              <w:rPr>
                <w:sz w:val="18"/>
                <w:szCs w:val="18"/>
              </w:rPr>
              <w:t>специалитета</w:t>
            </w:r>
            <w:proofErr w:type="spellEnd"/>
            <w:r>
              <w:rPr>
                <w:sz w:val="18"/>
                <w:szCs w:val="18"/>
              </w:rPr>
              <w:t xml:space="preserve"> – всего</w:t>
            </w:r>
          </w:p>
          <w:p w:rsidR="006B0060" w:rsidRDefault="006B0060" w:rsidP="0043653C">
            <w:pPr>
              <w:spacing w:line="21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 подготовки: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5D44D8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080502.65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Pr="00E655CD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Экономика и управление на предприятии (по отраслям)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5D44D8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210404.65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Многоканальные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телекоммуникационные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5D44D8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210405.65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Радиосвязь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радиовещание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5D44D8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210406.65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Pr="00E655CD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Сети связи и системы коммутации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5D44D8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220301.65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Pr="00E655CD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5D44D8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230201.65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Информационные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</w:tr>
      <w:tr w:rsidR="00B81EFC" w:rsidTr="00B81EFC">
        <w:trPr>
          <w:trHeight w:val="495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магистратуры – всего </w:t>
            </w:r>
          </w:p>
          <w:p w:rsidR="006B0060" w:rsidRDefault="006B0060" w:rsidP="0043653C">
            <w:pPr>
              <w:spacing w:line="21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 подготовки: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A46479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09.04.02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Информационные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системы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технологии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A46479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11.04.02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Pr="00E655CD" w:rsidRDefault="006B0060" w:rsidP="0043653C">
            <w:pPr>
              <w:spacing w:line="216" w:lineRule="auto"/>
              <w:rPr>
                <w:sz w:val="18"/>
                <w:szCs w:val="18"/>
              </w:rPr>
            </w:pPr>
            <w:r w:rsidRPr="00E655CD">
              <w:rPr>
                <w:sz w:val="18"/>
                <w:szCs w:val="18"/>
              </w:rPr>
              <w:t>Инфокоммуникационные технологии и системы связи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</w:tr>
      <w:tr w:rsidR="00B81EFC" w:rsidTr="00B81EFC">
        <w:trPr>
          <w:trHeight w:val="56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A46479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38.04.05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Бизнес-информатика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  <w:tr w:rsidR="00B81EFC" w:rsidTr="00B81EFC">
        <w:trPr>
          <w:trHeight w:val="339"/>
        </w:trPr>
        <w:tc>
          <w:tcPr>
            <w:tcW w:w="2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0" w:rsidRDefault="006B0060" w:rsidP="006B006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программам высшего образования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60" w:rsidRDefault="006B0060" w:rsidP="0043653C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849</w:t>
            </w:r>
          </w:p>
        </w:tc>
      </w:tr>
    </w:tbl>
    <w:p w:rsidR="00D859DD" w:rsidRPr="00E708DA" w:rsidRDefault="00D859DD" w:rsidP="00C8299E"/>
    <w:sectPr w:rsidR="00D859DD" w:rsidRPr="00E708DA" w:rsidSect="00E17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5"/>
    <w:rsid w:val="001358F9"/>
    <w:rsid w:val="001A3D1F"/>
    <w:rsid w:val="002C3042"/>
    <w:rsid w:val="00451CC6"/>
    <w:rsid w:val="006B0060"/>
    <w:rsid w:val="00915E76"/>
    <w:rsid w:val="00B81EFC"/>
    <w:rsid w:val="00C8299E"/>
    <w:rsid w:val="00D45152"/>
    <w:rsid w:val="00D859DD"/>
    <w:rsid w:val="00E17745"/>
    <w:rsid w:val="00E708DA"/>
    <w:rsid w:val="00E765AC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link w:val="a4"/>
    <w:semiHidden/>
    <w:locked/>
    <w:rsid w:val="00E708DA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4">
    <w:name w:val="Body Text"/>
    <w:aliases w:val="bt"/>
    <w:basedOn w:val="a"/>
    <w:link w:val="a3"/>
    <w:semiHidden/>
    <w:unhideWhenUsed/>
    <w:rsid w:val="00E708DA"/>
    <w:pPr>
      <w:spacing w:after="120"/>
    </w:pPr>
    <w:rPr>
      <w:lang w:val="x-none" w:eastAsia="en-US"/>
    </w:rPr>
  </w:style>
  <w:style w:type="character" w:customStyle="1" w:styleId="1">
    <w:name w:val="Основной текст Знак1"/>
    <w:basedOn w:val="a0"/>
    <w:uiPriority w:val="99"/>
    <w:semiHidden/>
    <w:rsid w:val="00E708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шапка Знак"/>
    <w:link w:val="a6"/>
    <w:semiHidden/>
    <w:locked/>
    <w:rsid w:val="00E708DA"/>
    <w:rPr>
      <w:sz w:val="18"/>
    </w:rPr>
  </w:style>
  <w:style w:type="paragraph" w:customStyle="1" w:styleId="a6">
    <w:name w:val="шапка"/>
    <w:basedOn w:val="a"/>
    <w:link w:val="a5"/>
    <w:semiHidden/>
    <w:qFormat/>
    <w:rsid w:val="00E708DA"/>
    <w:pPr>
      <w:spacing w:before="40" w:after="40" w:line="216" w:lineRule="auto"/>
      <w:jc w:val="center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c">
    <w:name w:val="afc"/>
    <w:basedOn w:val="a0"/>
    <w:rsid w:val="00E708DA"/>
  </w:style>
  <w:style w:type="character" w:styleId="a7">
    <w:name w:val="FollowedHyperlink"/>
    <w:uiPriority w:val="99"/>
    <w:semiHidden/>
    <w:unhideWhenUsed/>
    <w:rsid w:val="00E708D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link w:val="a4"/>
    <w:semiHidden/>
    <w:locked/>
    <w:rsid w:val="00E708DA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4">
    <w:name w:val="Body Text"/>
    <w:aliases w:val="bt"/>
    <w:basedOn w:val="a"/>
    <w:link w:val="a3"/>
    <w:semiHidden/>
    <w:unhideWhenUsed/>
    <w:rsid w:val="00E708DA"/>
    <w:pPr>
      <w:spacing w:after="120"/>
    </w:pPr>
    <w:rPr>
      <w:lang w:val="x-none" w:eastAsia="en-US"/>
    </w:rPr>
  </w:style>
  <w:style w:type="character" w:customStyle="1" w:styleId="1">
    <w:name w:val="Основной текст Знак1"/>
    <w:basedOn w:val="a0"/>
    <w:uiPriority w:val="99"/>
    <w:semiHidden/>
    <w:rsid w:val="00E708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шапка Знак"/>
    <w:link w:val="a6"/>
    <w:semiHidden/>
    <w:locked/>
    <w:rsid w:val="00E708DA"/>
    <w:rPr>
      <w:sz w:val="18"/>
    </w:rPr>
  </w:style>
  <w:style w:type="paragraph" w:customStyle="1" w:styleId="a6">
    <w:name w:val="шапка"/>
    <w:basedOn w:val="a"/>
    <w:link w:val="a5"/>
    <w:semiHidden/>
    <w:qFormat/>
    <w:rsid w:val="00E708DA"/>
    <w:pPr>
      <w:spacing w:before="40" w:after="40" w:line="216" w:lineRule="auto"/>
      <w:jc w:val="center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c">
    <w:name w:val="afc"/>
    <w:basedOn w:val="a0"/>
    <w:rsid w:val="00E708DA"/>
  </w:style>
  <w:style w:type="character" w:styleId="a7">
    <w:name w:val="FollowedHyperlink"/>
    <w:uiPriority w:val="99"/>
    <w:semiHidden/>
    <w:unhideWhenUsed/>
    <w:rsid w:val="00E708D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2016-03-31T07:31:00Z</cp:lastPrinted>
  <dcterms:created xsi:type="dcterms:W3CDTF">2016-03-31T06:33:00Z</dcterms:created>
  <dcterms:modified xsi:type="dcterms:W3CDTF">2016-04-01T13:13:00Z</dcterms:modified>
</cp:coreProperties>
</file>