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8A" w:rsidRPr="00564F3B" w:rsidRDefault="00933565" w:rsidP="00B17363">
      <w:pPr>
        <w:ind w:firstLine="6237"/>
        <w:rPr>
          <w:sz w:val="28"/>
          <w:szCs w:val="28"/>
        </w:rPr>
      </w:pPr>
      <w:r w:rsidRPr="00564F3B">
        <w:rPr>
          <w:sz w:val="28"/>
          <w:szCs w:val="28"/>
        </w:rPr>
        <w:t>Приложение</w:t>
      </w:r>
      <w:r w:rsidR="00CF0A51" w:rsidRPr="00564F3B">
        <w:rPr>
          <w:sz w:val="28"/>
          <w:szCs w:val="28"/>
        </w:rPr>
        <w:t xml:space="preserve"> № 1</w:t>
      </w:r>
    </w:p>
    <w:p w:rsidR="002A438A" w:rsidRPr="00564F3B" w:rsidRDefault="002A438A" w:rsidP="00B17363">
      <w:pPr>
        <w:ind w:firstLine="6237"/>
        <w:rPr>
          <w:sz w:val="28"/>
          <w:szCs w:val="28"/>
        </w:rPr>
      </w:pPr>
    </w:p>
    <w:p w:rsidR="002A438A" w:rsidRPr="00564F3B" w:rsidRDefault="002A438A" w:rsidP="00B17363">
      <w:pPr>
        <w:ind w:firstLine="6237"/>
        <w:rPr>
          <w:sz w:val="28"/>
          <w:szCs w:val="28"/>
        </w:rPr>
      </w:pPr>
      <w:r w:rsidRPr="00564F3B">
        <w:rPr>
          <w:sz w:val="28"/>
          <w:szCs w:val="28"/>
        </w:rPr>
        <w:t>УТВЕРЖДЕНО</w:t>
      </w:r>
    </w:p>
    <w:p w:rsidR="002A438A" w:rsidRPr="00564F3B" w:rsidRDefault="006120AF" w:rsidP="00B17363">
      <w:pPr>
        <w:ind w:firstLine="6237"/>
        <w:rPr>
          <w:sz w:val="28"/>
          <w:szCs w:val="28"/>
        </w:rPr>
      </w:pPr>
      <w:r w:rsidRPr="00564F3B">
        <w:rPr>
          <w:sz w:val="28"/>
          <w:szCs w:val="28"/>
        </w:rPr>
        <w:t>п</w:t>
      </w:r>
      <w:r w:rsidR="002A438A" w:rsidRPr="00564F3B">
        <w:rPr>
          <w:sz w:val="28"/>
          <w:szCs w:val="28"/>
        </w:rPr>
        <w:t>риказом СПбГУТ</w:t>
      </w:r>
    </w:p>
    <w:p w:rsidR="002A438A" w:rsidRPr="00564F3B" w:rsidRDefault="002A438A" w:rsidP="00B17363">
      <w:pPr>
        <w:ind w:firstLine="6237"/>
        <w:rPr>
          <w:sz w:val="28"/>
          <w:szCs w:val="28"/>
        </w:rPr>
      </w:pPr>
      <w:r w:rsidRPr="00564F3B">
        <w:rPr>
          <w:sz w:val="28"/>
          <w:szCs w:val="28"/>
        </w:rPr>
        <w:t xml:space="preserve">от </w:t>
      </w:r>
      <w:r w:rsidR="00564F3B" w:rsidRPr="00564F3B">
        <w:rPr>
          <w:sz w:val="28"/>
          <w:szCs w:val="28"/>
        </w:rPr>
        <w:t>26.04.</w:t>
      </w:r>
      <w:r w:rsidRPr="00564F3B">
        <w:rPr>
          <w:sz w:val="28"/>
          <w:szCs w:val="28"/>
        </w:rPr>
        <w:t xml:space="preserve">2019 г. № </w:t>
      </w:r>
      <w:r w:rsidR="00564F3B" w:rsidRPr="00564F3B">
        <w:rPr>
          <w:sz w:val="28"/>
          <w:szCs w:val="28"/>
        </w:rPr>
        <w:t>245</w:t>
      </w:r>
    </w:p>
    <w:p w:rsidR="00745D1E" w:rsidRPr="00564F3B" w:rsidRDefault="00745D1E" w:rsidP="007963B4">
      <w:pPr>
        <w:ind w:firstLine="709"/>
        <w:jc w:val="center"/>
      </w:pPr>
    </w:p>
    <w:p w:rsidR="00EC24F1" w:rsidRPr="00564F3B" w:rsidRDefault="00EC24F1" w:rsidP="007963B4">
      <w:pPr>
        <w:ind w:firstLine="709"/>
        <w:jc w:val="center"/>
        <w:rPr>
          <w:u w:val="single"/>
        </w:rPr>
      </w:pPr>
      <w:r w:rsidRPr="00564F3B">
        <w:t>ДОГОВОР №</w:t>
      </w:r>
      <w:r w:rsidR="009B2B02" w:rsidRPr="00564F3B">
        <w:rPr>
          <w:u w:val="single"/>
        </w:rPr>
        <w:t xml:space="preserve"> </w:t>
      </w:r>
      <w:r w:rsidR="00C36643" w:rsidRPr="00564F3B">
        <w:t>___________________</w:t>
      </w:r>
    </w:p>
    <w:p w:rsidR="00EC24F1" w:rsidRPr="00564F3B" w:rsidRDefault="00EC24F1" w:rsidP="007963B4">
      <w:pPr>
        <w:ind w:firstLine="709"/>
        <w:jc w:val="center"/>
      </w:pPr>
      <w:r w:rsidRPr="00564F3B">
        <w:t>найма жилого помещения в общежитии</w:t>
      </w:r>
    </w:p>
    <w:p w:rsidR="00EC24F1" w:rsidRPr="00792292" w:rsidRDefault="00EC24F1" w:rsidP="007963B4">
      <w:pPr>
        <w:ind w:firstLine="709"/>
        <w:jc w:val="center"/>
        <w:rPr>
          <w:b/>
        </w:rPr>
      </w:pPr>
    </w:p>
    <w:p w:rsidR="00A2259D" w:rsidRPr="00792292" w:rsidRDefault="00EC24F1" w:rsidP="000D4C7B">
      <w:pPr>
        <w:pStyle w:val="1"/>
        <w:shd w:val="clear" w:color="auto" w:fill="FFFFFF"/>
        <w:tabs>
          <w:tab w:val="left" w:pos="6663"/>
        </w:tabs>
        <w:rPr>
          <w:color w:val="000000"/>
          <w:sz w:val="24"/>
          <w:szCs w:val="24"/>
        </w:rPr>
      </w:pPr>
      <w:r w:rsidRPr="00792292">
        <w:rPr>
          <w:color w:val="000000"/>
          <w:sz w:val="24"/>
          <w:szCs w:val="24"/>
        </w:rPr>
        <w:t xml:space="preserve">Санкт-Петербург </w:t>
      </w:r>
      <w:r w:rsidR="00C36643" w:rsidRPr="00792292">
        <w:rPr>
          <w:color w:val="000000"/>
          <w:sz w:val="24"/>
          <w:szCs w:val="24"/>
        </w:rPr>
        <w:tab/>
      </w:r>
      <w:r w:rsidR="00A2259D" w:rsidRPr="00792292">
        <w:rPr>
          <w:color w:val="000000"/>
          <w:sz w:val="24"/>
          <w:szCs w:val="24"/>
        </w:rPr>
        <w:t>«</w:t>
      </w:r>
      <w:r w:rsidR="00C36643" w:rsidRPr="00792292">
        <w:rPr>
          <w:color w:val="000000"/>
          <w:sz w:val="24"/>
          <w:szCs w:val="24"/>
        </w:rPr>
        <w:t>___</w:t>
      </w:r>
      <w:r w:rsidR="00681E0D" w:rsidRPr="00792292">
        <w:rPr>
          <w:color w:val="000000"/>
          <w:sz w:val="24"/>
          <w:szCs w:val="24"/>
        </w:rPr>
        <w:t xml:space="preserve">» </w:t>
      </w:r>
      <w:r w:rsidR="00C36643" w:rsidRPr="00792292">
        <w:rPr>
          <w:color w:val="000000"/>
          <w:sz w:val="24"/>
          <w:szCs w:val="24"/>
        </w:rPr>
        <w:t>__________</w:t>
      </w:r>
      <w:r w:rsidR="009B2B02" w:rsidRPr="00792292">
        <w:rPr>
          <w:color w:val="000000"/>
          <w:sz w:val="24"/>
          <w:szCs w:val="24"/>
        </w:rPr>
        <w:t xml:space="preserve"> </w:t>
      </w:r>
      <w:r w:rsidR="00E83634" w:rsidRPr="00792292">
        <w:rPr>
          <w:color w:val="000000"/>
          <w:sz w:val="24"/>
          <w:szCs w:val="24"/>
        </w:rPr>
        <w:t>20</w:t>
      </w:r>
      <w:r w:rsidR="002933CE" w:rsidRPr="00792292">
        <w:rPr>
          <w:color w:val="000000"/>
          <w:sz w:val="24"/>
          <w:szCs w:val="24"/>
        </w:rPr>
        <w:t>__</w:t>
      </w:r>
      <w:r w:rsidR="000D4C7B" w:rsidRPr="00792292">
        <w:rPr>
          <w:color w:val="000000"/>
          <w:sz w:val="24"/>
          <w:szCs w:val="24"/>
        </w:rPr>
        <w:t>_</w:t>
      </w:r>
      <w:r w:rsidR="002A438A" w:rsidRPr="00792292">
        <w:rPr>
          <w:color w:val="000000"/>
          <w:sz w:val="24"/>
          <w:szCs w:val="24"/>
        </w:rPr>
        <w:t xml:space="preserve"> </w:t>
      </w:r>
      <w:r w:rsidR="009B2B02" w:rsidRPr="00792292">
        <w:rPr>
          <w:color w:val="000000"/>
          <w:sz w:val="24"/>
          <w:szCs w:val="24"/>
        </w:rPr>
        <w:t>г.</w:t>
      </w:r>
    </w:p>
    <w:p w:rsidR="00EC24F1" w:rsidRPr="00792292" w:rsidRDefault="00E83634" w:rsidP="006120AF">
      <w:pPr>
        <w:pStyle w:val="1"/>
        <w:shd w:val="clear" w:color="auto" w:fill="FFFFFF"/>
        <w:tabs>
          <w:tab w:val="left" w:pos="5812"/>
        </w:tabs>
        <w:rPr>
          <w:color w:val="000000"/>
          <w:sz w:val="24"/>
          <w:szCs w:val="24"/>
        </w:rPr>
      </w:pPr>
      <w:r w:rsidRPr="00792292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C24F1" w:rsidRPr="00792292" w:rsidRDefault="00EC24F1" w:rsidP="00564F3B">
      <w:pPr>
        <w:shd w:val="clear" w:color="auto" w:fill="FFFFFF"/>
        <w:ind w:left="-142" w:right="-143"/>
        <w:jc w:val="both"/>
      </w:pPr>
      <w:r w:rsidRPr="00792292">
        <w:t xml:space="preserve">Федеральное государственное </w:t>
      </w:r>
      <w:r w:rsidR="003B5FFD" w:rsidRPr="00792292">
        <w:t xml:space="preserve">бюджетное </w:t>
      </w:r>
      <w:r w:rsidRPr="00792292">
        <w:t>образовательное учреждение высшего образования «Санкт-Петербургский государственный университет телекоммуникаций</w:t>
      </w:r>
      <w:r w:rsidR="00773EA4" w:rsidRPr="00792292">
        <w:br/>
      </w:r>
      <w:r w:rsidRPr="00792292">
        <w:t xml:space="preserve">им. проф. М.А. Бонч-Бруевича» (СПбГУТ), </w:t>
      </w:r>
      <w:r w:rsidR="002A438A" w:rsidRPr="00792292">
        <w:t>именуемое в дальнейшем «</w:t>
      </w:r>
      <w:proofErr w:type="spellStart"/>
      <w:r w:rsidR="002A438A" w:rsidRPr="00792292">
        <w:t>Наймодатель</w:t>
      </w:r>
      <w:proofErr w:type="spellEnd"/>
      <w:r w:rsidR="002A438A" w:rsidRPr="00792292">
        <w:t xml:space="preserve">», </w:t>
      </w:r>
      <w:r w:rsidRPr="00792292">
        <w:t xml:space="preserve">в лице </w:t>
      </w:r>
      <w:r w:rsidR="002A438A" w:rsidRPr="00792292">
        <w:t>________________________________</w:t>
      </w:r>
      <w:r w:rsidR="00745D1E" w:rsidRPr="00792292">
        <w:t>_______________</w:t>
      </w:r>
      <w:r w:rsidR="002A438A" w:rsidRPr="00792292">
        <w:t>_</w:t>
      </w:r>
      <w:r w:rsidR="00EA1AF3" w:rsidRPr="00792292">
        <w:t>, действующег</w:t>
      </w:r>
      <w:proofErr w:type="gramStart"/>
      <w:r w:rsidR="00EA1AF3" w:rsidRPr="00792292">
        <w:t>о</w:t>
      </w:r>
      <w:r w:rsidR="002A438A" w:rsidRPr="00792292">
        <w:t>(</w:t>
      </w:r>
      <w:proofErr w:type="gramEnd"/>
      <w:r w:rsidR="002A438A" w:rsidRPr="00792292">
        <w:t>-</w:t>
      </w:r>
      <w:r w:rsidR="006120AF" w:rsidRPr="00792292">
        <w:t>ей</w:t>
      </w:r>
      <w:r w:rsidR="002A438A" w:rsidRPr="00792292">
        <w:t>)</w:t>
      </w:r>
      <w:r w:rsidR="00EA1AF3" w:rsidRPr="00792292">
        <w:t xml:space="preserve"> на основании</w:t>
      </w:r>
      <w:r w:rsidR="00564F3B">
        <w:t xml:space="preserve"> </w:t>
      </w:r>
      <w:r w:rsidR="00745D1E" w:rsidRPr="00792292">
        <w:t>________________________________________________</w:t>
      </w:r>
      <w:r w:rsidRPr="00792292">
        <w:t>,</w:t>
      </w:r>
      <w:r w:rsidR="006120AF" w:rsidRPr="00792292">
        <w:t xml:space="preserve"> </w:t>
      </w:r>
      <w:r w:rsidRPr="00792292">
        <w:t>с о</w:t>
      </w:r>
      <w:r w:rsidR="00745D1E" w:rsidRPr="00792292">
        <w:t xml:space="preserve">дной стороны, </w:t>
      </w:r>
      <w:r w:rsidRPr="00792292">
        <w:t>и гражданин(-ка)</w:t>
      </w:r>
      <w:r w:rsidR="0086400B" w:rsidRPr="00792292">
        <w:t xml:space="preserve"> </w:t>
      </w:r>
      <w:r w:rsidR="00C36643" w:rsidRPr="00792292">
        <w:rPr>
          <w:b/>
        </w:rPr>
        <w:t>_______________________________________________________________</w:t>
      </w:r>
      <w:r w:rsidR="009B2B02" w:rsidRPr="00792292">
        <w:t xml:space="preserve"> </w:t>
      </w:r>
      <w:r w:rsidRPr="00792292">
        <w:t>именуемый(-</w:t>
      </w:r>
      <w:proofErr w:type="spellStart"/>
      <w:r w:rsidRPr="00792292">
        <w:t>ая</w:t>
      </w:r>
      <w:proofErr w:type="spellEnd"/>
      <w:r w:rsidRPr="00792292">
        <w:t>)</w:t>
      </w:r>
      <w:r w:rsidR="00564F3B">
        <w:t xml:space="preserve"> </w:t>
      </w:r>
      <w:r w:rsidRPr="00792292">
        <w:t>в дальнейшем «Наниматель», с другой стороны, заключили настоящий договор</w:t>
      </w:r>
      <w:r w:rsidR="00564F3B">
        <w:t xml:space="preserve"> </w:t>
      </w:r>
      <w:r w:rsidRPr="00792292">
        <w:t>о нижеследующем:</w:t>
      </w:r>
    </w:p>
    <w:p w:rsidR="00EC24F1" w:rsidRPr="00792292" w:rsidRDefault="00EC24F1" w:rsidP="00564F3B">
      <w:pPr>
        <w:shd w:val="clear" w:color="auto" w:fill="FFFFFF"/>
        <w:ind w:left="-142" w:right="-143"/>
        <w:jc w:val="both"/>
      </w:pPr>
    </w:p>
    <w:p w:rsidR="00EC24F1" w:rsidRPr="00792292" w:rsidRDefault="00EC24F1" w:rsidP="00564F3B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center"/>
        <w:outlineLvl w:val="0"/>
        <w:rPr>
          <w:b/>
          <w:bCs/>
        </w:rPr>
      </w:pPr>
      <w:r w:rsidRPr="00792292">
        <w:rPr>
          <w:b/>
          <w:bCs/>
        </w:rPr>
        <w:t>ПРЕДМЕТ ДОГОВОРА</w:t>
      </w:r>
    </w:p>
    <w:p w:rsidR="00EC24F1" w:rsidRPr="00792292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proofErr w:type="spellStart"/>
      <w:r w:rsidRPr="00792292">
        <w:rPr>
          <w:bCs/>
        </w:rPr>
        <w:t>Наймодатель</w:t>
      </w:r>
      <w:proofErr w:type="spellEnd"/>
      <w:r w:rsidRPr="00792292">
        <w:rPr>
          <w:bCs/>
        </w:rPr>
        <w:t xml:space="preserve"> предоставляет Нанимателю за плату в</w:t>
      </w:r>
      <w:r w:rsidR="00D070EC" w:rsidRPr="00792292">
        <w:rPr>
          <w:bCs/>
        </w:rPr>
        <w:t xml:space="preserve"> </w:t>
      </w:r>
      <w:r w:rsidRPr="00792292">
        <w:rPr>
          <w:bCs/>
        </w:rPr>
        <w:t xml:space="preserve">пользование для временного проживания </w:t>
      </w:r>
      <w:r w:rsidR="00837638" w:rsidRPr="00792292">
        <w:rPr>
          <w:bCs/>
        </w:rPr>
        <w:t>часть жилого помещения</w:t>
      </w:r>
      <w:r w:rsidRPr="00792292">
        <w:rPr>
          <w:bCs/>
        </w:rPr>
        <w:t xml:space="preserve"> </w:t>
      </w:r>
      <w:r w:rsidR="002A438A" w:rsidRPr="00792292">
        <w:rPr>
          <w:bCs/>
        </w:rPr>
        <w:t>площадью не менее 6 квадратных метров</w:t>
      </w:r>
      <w:r w:rsidRPr="00792292">
        <w:rPr>
          <w:bCs/>
        </w:rPr>
        <w:t xml:space="preserve"> </w:t>
      </w:r>
      <w:r w:rsidR="00837638" w:rsidRPr="00792292">
        <w:rPr>
          <w:bCs/>
        </w:rPr>
        <w:t xml:space="preserve">(далее – жилое помещение) </w:t>
      </w:r>
      <w:r w:rsidRPr="00792292">
        <w:rPr>
          <w:bCs/>
        </w:rPr>
        <w:t xml:space="preserve">в комнате </w:t>
      </w:r>
      <w:r w:rsidRPr="00564F3B">
        <w:rPr>
          <w:bCs/>
        </w:rPr>
        <w:t>№</w:t>
      </w:r>
      <w:r w:rsidRPr="00792292">
        <w:rPr>
          <w:b/>
          <w:bCs/>
        </w:rPr>
        <w:t xml:space="preserve"> </w:t>
      </w:r>
      <w:r w:rsidR="00C36643" w:rsidRPr="00792292">
        <w:rPr>
          <w:b/>
          <w:bCs/>
        </w:rPr>
        <w:t>______</w:t>
      </w:r>
      <w:r w:rsidRPr="00792292">
        <w:rPr>
          <w:bCs/>
        </w:rPr>
        <w:t xml:space="preserve"> (квартирного/</w:t>
      </w:r>
      <w:r w:rsidR="00813837" w:rsidRPr="00792292">
        <w:rPr>
          <w:bCs/>
        </w:rPr>
        <w:t>коридорного типа</w:t>
      </w:r>
      <w:r w:rsidRPr="00792292">
        <w:rPr>
          <w:bCs/>
        </w:rPr>
        <w:t>), расположенной</w:t>
      </w:r>
      <w:r w:rsidR="00792292">
        <w:rPr>
          <w:bCs/>
        </w:rPr>
        <w:br/>
      </w:r>
      <w:r w:rsidRPr="00792292">
        <w:rPr>
          <w:bCs/>
        </w:rPr>
        <w:t xml:space="preserve">в студенческом общежитии </w:t>
      </w:r>
      <w:proofErr w:type="spellStart"/>
      <w:r w:rsidRPr="00792292">
        <w:rPr>
          <w:bCs/>
        </w:rPr>
        <w:t>СПбГУТ</w:t>
      </w:r>
      <w:proofErr w:type="spellEnd"/>
      <w:r w:rsidR="00792292">
        <w:rPr>
          <w:bCs/>
        </w:rPr>
        <w:t xml:space="preserve"> </w:t>
      </w:r>
      <w:r w:rsidRPr="00792292">
        <w:rPr>
          <w:bCs/>
        </w:rPr>
        <w:t xml:space="preserve">по адресу: </w:t>
      </w:r>
      <w:r w:rsidR="00C36643" w:rsidRPr="00792292">
        <w:rPr>
          <w:b/>
          <w:bCs/>
        </w:rPr>
        <w:t>______</w:t>
      </w:r>
      <w:r w:rsidR="00564F3B">
        <w:rPr>
          <w:b/>
          <w:bCs/>
        </w:rPr>
        <w:t>______________________________</w:t>
      </w:r>
    </w:p>
    <w:p w:rsidR="00EC24F1" w:rsidRPr="00564F3B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 xml:space="preserve">Жилое помещение предоставляется в связи </w:t>
      </w:r>
      <w:r w:rsidR="009B2B02" w:rsidRPr="00564F3B">
        <w:rPr>
          <w:bCs/>
        </w:rPr>
        <w:t>с</w:t>
      </w:r>
      <w:r w:rsidRPr="00564F3B">
        <w:rPr>
          <w:b/>
          <w:bCs/>
        </w:rPr>
        <w:t xml:space="preserve"> </w:t>
      </w:r>
      <w:r w:rsidR="009F2B30" w:rsidRPr="00564F3B">
        <w:rPr>
          <w:b/>
          <w:bCs/>
        </w:rPr>
        <w:t>__</w:t>
      </w:r>
      <w:r w:rsidR="00792292" w:rsidRPr="00564F3B">
        <w:rPr>
          <w:b/>
          <w:bCs/>
        </w:rPr>
        <w:t>________________________________</w:t>
      </w:r>
      <w:r w:rsidR="009F2B30" w:rsidRPr="00564F3B">
        <w:rPr>
          <w:b/>
          <w:bCs/>
        </w:rPr>
        <w:t>_</w:t>
      </w:r>
      <w:r w:rsidR="00564F3B" w:rsidRPr="00564F3B">
        <w:rPr>
          <w:b/>
          <w:bCs/>
        </w:rPr>
        <w:t xml:space="preserve"> </w:t>
      </w:r>
      <w:r w:rsidRPr="00564F3B">
        <w:rPr>
          <w:bCs/>
        </w:rPr>
        <w:t>(работой, обучением – нужное указать)</w:t>
      </w:r>
    </w:p>
    <w:p w:rsidR="00EC24F1" w:rsidRPr="00564F3B" w:rsidRDefault="003D34BF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792292">
        <w:rPr>
          <w:bCs/>
        </w:rPr>
        <w:t>Настоящий Договор заключается на время обучения (работы) и</w:t>
      </w:r>
      <w:r w:rsidR="00EC24F1" w:rsidRPr="00792292">
        <w:rPr>
          <w:bCs/>
        </w:rPr>
        <w:t xml:space="preserve"> распространя</w:t>
      </w:r>
      <w:r w:rsidRPr="00792292">
        <w:rPr>
          <w:bCs/>
        </w:rPr>
        <w:t>е</w:t>
      </w:r>
      <w:r w:rsidR="00EC24F1" w:rsidRPr="00792292">
        <w:rPr>
          <w:bCs/>
        </w:rPr>
        <w:t>т свое действие</w:t>
      </w:r>
      <w:r w:rsidR="00792292">
        <w:rPr>
          <w:bCs/>
        </w:rPr>
        <w:t xml:space="preserve"> </w:t>
      </w:r>
      <w:r w:rsidR="00EC24F1" w:rsidRPr="00792292">
        <w:rPr>
          <w:bCs/>
        </w:rPr>
        <w:t>на правоотношения сторон</w:t>
      </w:r>
      <w:r w:rsidR="00837638" w:rsidRPr="00792292">
        <w:rPr>
          <w:bCs/>
        </w:rPr>
        <w:t>,</w:t>
      </w:r>
      <w:r w:rsidR="00EC24F1" w:rsidRPr="00792292">
        <w:rPr>
          <w:bCs/>
        </w:rPr>
        <w:t xml:space="preserve"> возникших с </w:t>
      </w:r>
      <w:r w:rsidR="009B2B02" w:rsidRPr="00564F3B">
        <w:rPr>
          <w:bCs/>
        </w:rPr>
        <w:t>«</w:t>
      </w:r>
      <w:r w:rsidR="009F2B30" w:rsidRPr="00564F3B">
        <w:rPr>
          <w:bCs/>
        </w:rPr>
        <w:t>_____</w:t>
      </w:r>
      <w:r w:rsidR="00EC24F1" w:rsidRPr="00564F3B">
        <w:rPr>
          <w:bCs/>
        </w:rPr>
        <w:t xml:space="preserve">» </w:t>
      </w:r>
      <w:r w:rsidR="009F2B30" w:rsidRPr="00564F3B">
        <w:rPr>
          <w:bCs/>
        </w:rPr>
        <w:t>_______________</w:t>
      </w:r>
      <w:r w:rsidR="009B2B02" w:rsidRPr="00564F3B">
        <w:rPr>
          <w:bCs/>
        </w:rPr>
        <w:t xml:space="preserve"> </w:t>
      </w:r>
      <w:r w:rsidR="00EC24F1" w:rsidRPr="00564F3B">
        <w:rPr>
          <w:bCs/>
        </w:rPr>
        <w:t>20</w:t>
      </w:r>
      <w:r w:rsidR="009F2B30" w:rsidRPr="00564F3B">
        <w:rPr>
          <w:bCs/>
        </w:rPr>
        <w:t>____</w:t>
      </w:r>
      <w:r w:rsidR="00EC24F1" w:rsidRPr="00564F3B">
        <w:rPr>
          <w:bCs/>
        </w:rPr>
        <w:t xml:space="preserve"> года</w:t>
      </w:r>
      <w:r w:rsidR="00792292" w:rsidRPr="00564F3B">
        <w:rPr>
          <w:bCs/>
        </w:rPr>
        <w:br/>
      </w:r>
      <w:r w:rsidR="009B2B02" w:rsidRPr="00564F3B">
        <w:rPr>
          <w:bCs/>
        </w:rPr>
        <w:t>и действу</w:t>
      </w:r>
      <w:r w:rsidRPr="00564F3B">
        <w:rPr>
          <w:bCs/>
        </w:rPr>
        <w:t>е</w:t>
      </w:r>
      <w:r w:rsidR="009B2B02" w:rsidRPr="00564F3B">
        <w:rPr>
          <w:bCs/>
        </w:rPr>
        <w:t>т</w:t>
      </w:r>
      <w:r w:rsidR="00792292" w:rsidRPr="00564F3B">
        <w:rPr>
          <w:bCs/>
        </w:rPr>
        <w:t xml:space="preserve"> </w:t>
      </w:r>
      <w:r w:rsidR="009B2B02" w:rsidRPr="00564F3B">
        <w:rPr>
          <w:bCs/>
        </w:rPr>
        <w:t>до «</w:t>
      </w:r>
      <w:r w:rsidR="009F2B30" w:rsidRPr="00564F3B">
        <w:rPr>
          <w:bCs/>
        </w:rPr>
        <w:t>_____</w:t>
      </w:r>
      <w:r w:rsidR="00EC24F1" w:rsidRPr="00564F3B">
        <w:rPr>
          <w:bCs/>
        </w:rPr>
        <w:t xml:space="preserve">» </w:t>
      </w:r>
      <w:r w:rsidR="009F2B30" w:rsidRPr="00564F3B">
        <w:rPr>
          <w:bCs/>
        </w:rPr>
        <w:t>____________</w:t>
      </w:r>
      <w:r w:rsidR="009B2B02" w:rsidRPr="00564F3B">
        <w:rPr>
          <w:bCs/>
        </w:rPr>
        <w:t xml:space="preserve"> 20</w:t>
      </w:r>
      <w:r w:rsidR="009F2B30" w:rsidRPr="00564F3B">
        <w:rPr>
          <w:bCs/>
        </w:rPr>
        <w:t>____</w:t>
      </w:r>
      <w:r w:rsidR="00EC24F1" w:rsidRPr="00564F3B">
        <w:rPr>
          <w:bCs/>
        </w:rPr>
        <w:t xml:space="preserve"> года.</w:t>
      </w:r>
    </w:p>
    <w:p w:rsidR="00DD5563" w:rsidRPr="00792292" w:rsidRDefault="00DD5563" w:rsidP="003D34BF">
      <w:pPr>
        <w:shd w:val="clear" w:color="auto" w:fill="FFFFFF"/>
        <w:jc w:val="both"/>
        <w:rPr>
          <w:bCs/>
        </w:rPr>
      </w:pPr>
    </w:p>
    <w:p w:rsidR="00EC24F1" w:rsidRPr="00792292" w:rsidRDefault="00EC24F1" w:rsidP="00EC24F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</w:rPr>
      </w:pPr>
      <w:r w:rsidRPr="00792292">
        <w:rPr>
          <w:b/>
          <w:bCs/>
        </w:rPr>
        <w:t>ПРАВА И ОБЯЗАННОСТИ СТОРОН</w:t>
      </w:r>
    </w:p>
    <w:p w:rsidR="00EC24F1" w:rsidRPr="00564F3B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Наниматель имеет право:</w:t>
      </w:r>
    </w:p>
    <w:p w:rsidR="00EC24F1" w:rsidRPr="00564F3B" w:rsidRDefault="00837638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На использование жилого помещения для проживания</w:t>
      </w:r>
      <w:r w:rsidR="00EC24F1" w:rsidRPr="00564F3B">
        <w:rPr>
          <w:bCs/>
        </w:rPr>
        <w:t>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На пользование общим имуществом в студенческом общежитии.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Получать надлежащее техобслуживание занимаемого жилого помещения, а также</w:t>
      </w:r>
      <w:r w:rsidR="00792292" w:rsidRPr="00564F3B">
        <w:rPr>
          <w:bCs/>
        </w:rPr>
        <w:br/>
      </w:r>
      <w:r w:rsidRPr="00564F3B">
        <w:rPr>
          <w:bCs/>
        </w:rPr>
        <w:t>на получение коммунальных услуг</w:t>
      </w:r>
      <w:r w:rsidR="00E1140F" w:rsidRPr="00564F3B">
        <w:rPr>
          <w:bCs/>
        </w:rPr>
        <w:t xml:space="preserve"> и иных услуг</w:t>
      </w:r>
      <w:r w:rsidRPr="00564F3B">
        <w:rPr>
          <w:bCs/>
        </w:rPr>
        <w:t xml:space="preserve"> установленного качества.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По обязательному согласованию с администрацией общежития пользоваться разрешенными</w:t>
      </w:r>
      <w:r w:rsidR="00792292" w:rsidRPr="00564F3B">
        <w:rPr>
          <w:bCs/>
        </w:rPr>
        <w:t xml:space="preserve"> </w:t>
      </w:r>
      <w:r w:rsidRPr="00564F3B">
        <w:rPr>
          <w:bCs/>
        </w:rPr>
        <w:t xml:space="preserve">к использованию в общежитии </w:t>
      </w:r>
      <w:r w:rsidRPr="00564F3B">
        <w:rPr>
          <w:bCs/>
          <w:u w:val="single"/>
        </w:rPr>
        <w:t>собственными</w:t>
      </w:r>
      <w:r w:rsidRPr="00564F3B">
        <w:rPr>
          <w:bCs/>
        </w:rPr>
        <w:t xml:space="preserve"> исправными электроприборами: аудио и видео техникой, оргтехникой, холодильником, телевизором и др.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t xml:space="preserve"> Расторгнуть настоящий договор в любое время.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Пользоваться иными правами, предусмотренными законодательством Р</w:t>
      </w:r>
      <w:r w:rsidR="0018444D" w:rsidRPr="00564F3B">
        <w:rPr>
          <w:bCs/>
        </w:rPr>
        <w:t xml:space="preserve">оссийской </w:t>
      </w:r>
      <w:r w:rsidRPr="00564F3B">
        <w:rPr>
          <w:bCs/>
        </w:rPr>
        <w:t>Ф</w:t>
      </w:r>
      <w:r w:rsidR="0018444D" w:rsidRPr="00564F3B">
        <w:rPr>
          <w:bCs/>
        </w:rPr>
        <w:t>едерации</w:t>
      </w:r>
      <w:r w:rsidRPr="00564F3B">
        <w:rPr>
          <w:bCs/>
        </w:rPr>
        <w:t>.</w:t>
      </w:r>
    </w:p>
    <w:p w:rsidR="00EC24F1" w:rsidRPr="00564F3B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t>Наниматель обязан: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564F3B">
        <w:rPr>
          <w:bCs/>
        </w:rPr>
        <w:t>Соблюдать Правила внутреннего</w:t>
      </w:r>
      <w:r w:rsidRPr="00792292">
        <w:rPr>
          <w:bCs/>
        </w:rPr>
        <w:t xml:space="preserve"> распорядка в общежити</w:t>
      </w:r>
      <w:r w:rsidR="00725168" w:rsidRPr="00792292">
        <w:rPr>
          <w:bCs/>
        </w:rPr>
        <w:t>ях студенческого городка</w:t>
      </w:r>
      <w:r w:rsidRPr="00792292">
        <w:rPr>
          <w:bCs/>
        </w:rPr>
        <w:t xml:space="preserve"> СПбГУТ</w:t>
      </w:r>
      <w:r w:rsidR="00725168" w:rsidRPr="00792292">
        <w:rPr>
          <w:bCs/>
        </w:rPr>
        <w:t xml:space="preserve">, утвержденные </w:t>
      </w:r>
      <w:r w:rsidR="00792292">
        <w:rPr>
          <w:bCs/>
        </w:rPr>
        <w:t>п</w:t>
      </w:r>
      <w:r w:rsidR="00725168" w:rsidRPr="00792292">
        <w:rPr>
          <w:bCs/>
        </w:rPr>
        <w:t xml:space="preserve">риказом </w:t>
      </w:r>
      <w:r w:rsidR="00792292">
        <w:rPr>
          <w:bCs/>
        </w:rPr>
        <w:t xml:space="preserve">СПбГУТ </w:t>
      </w:r>
      <w:r w:rsidR="00725168" w:rsidRPr="00792292">
        <w:rPr>
          <w:bCs/>
        </w:rPr>
        <w:t>от 24 августа 2018 г. № 494</w:t>
      </w:r>
      <w:r w:rsidRPr="00792292">
        <w:rPr>
          <w:bCs/>
        </w:rPr>
        <w:t>; требования пожарной безопасности, санитарно-гигиенические и иные требования, нормативно-правовые акты, регулирующие порядок проживания</w:t>
      </w:r>
      <w:r w:rsidR="00792292">
        <w:rPr>
          <w:bCs/>
        </w:rPr>
        <w:t xml:space="preserve"> </w:t>
      </w:r>
      <w:r w:rsidRPr="00792292">
        <w:rPr>
          <w:bCs/>
        </w:rPr>
        <w:t>в общежитии СПбГУТ.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792292">
        <w:rPr>
          <w:bCs/>
        </w:rPr>
        <w:t xml:space="preserve">В течение тридцати дней </w:t>
      </w:r>
      <w:r w:rsidR="00837638" w:rsidRPr="00792292">
        <w:rPr>
          <w:bCs/>
        </w:rPr>
        <w:t xml:space="preserve">с момента заселения </w:t>
      </w:r>
      <w:r w:rsidRPr="00792292">
        <w:rPr>
          <w:bCs/>
        </w:rPr>
        <w:t>зарегистрироваться в паспортном столе общежития СПбГУТ.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3" w:firstLine="0"/>
        <w:jc w:val="both"/>
        <w:outlineLvl w:val="0"/>
        <w:rPr>
          <w:bCs/>
        </w:rPr>
      </w:pPr>
      <w:r w:rsidRPr="00792292">
        <w:rPr>
          <w:bCs/>
        </w:rPr>
        <w:t xml:space="preserve">Использовать жилое помещение и инженерное оборудование </w:t>
      </w:r>
      <w:r w:rsidR="00773EA4" w:rsidRPr="00792292">
        <w:rPr>
          <w:bCs/>
        </w:rPr>
        <w:t>в соответствии</w:t>
      </w:r>
      <w:r w:rsidR="00792292">
        <w:rPr>
          <w:bCs/>
        </w:rPr>
        <w:br/>
      </w:r>
      <w:r w:rsidR="00773EA4" w:rsidRPr="00792292">
        <w:rPr>
          <w:bCs/>
        </w:rPr>
        <w:t>с их назначением</w:t>
      </w:r>
      <w:r w:rsidR="00792292">
        <w:rPr>
          <w:bCs/>
        </w:rPr>
        <w:t xml:space="preserve"> </w:t>
      </w:r>
      <w:r w:rsidRPr="00792292">
        <w:rPr>
          <w:bCs/>
        </w:rPr>
        <w:t>и правилами эксплуатации.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lastRenderedPageBreak/>
        <w:t xml:space="preserve">Поддерживать надлежащее санитарное состояние жилого помещения. При обнаружении неисправностей в жилом помещении санитарно-технического и иного оборудования сообщать о них </w:t>
      </w:r>
      <w:proofErr w:type="spellStart"/>
      <w:r w:rsidRPr="00792292">
        <w:rPr>
          <w:bCs/>
        </w:rPr>
        <w:t>Наймодателю</w:t>
      </w:r>
      <w:proofErr w:type="spellEnd"/>
      <w:r w:rsidRPr="00792292">
        <w:rPr>
          <w:bCs/>
        </w:rPr>
        <w:t>. Не допускать самовольное переустройство или перепланировку жилого помещения.</w:t>
      </w:r>
    </w:p>
    <w:p w:rsidR="00DD5563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Бережно относиться к оборудованию и инвентарю общежития, нести материальную ответственность за имущество, переданное ему в личное пользование на время проживания в общежитии СПбГУТ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Устранять за свой счет повреждения жилого помещения, производить замену санитарно-технического оборудования, если указанные повреждения произошли по вине Нанимателя.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С момента заключения настоящего Договора своевременно вносить плату</w:t>
      </w:r>
      <w:r w:rsidR="00792292">
        <w:rPr>
          <w:bCs/>
        </w:rPr>
        <w:br/>
      </w:r>
      <w:r w:rsidRPr="00792292">
        <w:rPr>
          <w:bCs/>
        </w:rPr>
        <w:t>за</w:t>
      </w:r>
      <w:r w:rsidR="00D070EC" w:rsidRPr="00792292">
        <w:t xml:space="preserve"> пользование жилым помещением, плат</w:t>
      </w:r>
      <w:r w:rsidR="00E1140F" w:rsidRPr="00792292">
        <w:t>у</w:t>
      </w:r>
      <w:r w:rsidR="00D070EC" w:rsidRPr="00792292">
        <w:t xml:space="preserve"> за коммунальные услуги, плат</w:t>
      </w:r>
      <w:r w:rsidR="00E1140F" w:rsidRPr="00792292">
        <w:t>у</w:t>
      </w:r>
      <w:r w:rsidR="00D070EC" w:rsidRPr="00792292">
        <w:t xml:space="preserve"> за предоставление</w:t>
      </w:r>
      <w:r w:rsidR="00745D1E" w:rsidRPr="00792292">
        <w:br/>
      </w:r>
      <w:r w:rsidR="00D070EC" w:rsidRPr="00792292">
        <w:t xml:space="preserve">в пользование бытового, </w:t>
      </w:r>
      <w:r w:rsidR="002E230A" w:rsidRPr="00792292">
        <w:t>мягкого инвентаря, мебели</w:t>
      </w:r>
      <w:r w:rsidR="00D070EC" w:rsidRPr="00792292">
        <w:t>, а также иных услуг</w:t>
      </w:r>
      <w:r w:rsidRPr="00792292">
        <w:rPr>
          <w:bCs/>
        </w:rPr>
        <w:t>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Осуществлять пользование жилым помещением с учетом соблюдения прав</w:t>
      </w:r>
      <w:r w:rsidR="00792292">
        <w:rPr>
          <w:bCs/>
        </w:rPr>
        <w:br/>
      </w:r>
      <w:r w:rsidRPr="00792292">
        <w:rPr>
          <w:bCs/>
        </w:rPr>
        <w:t>и законных интересов соседей по общежитию СПбГУТ.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 xml:space="preserve">Допускать в жилое помещение представителя </w:t>
      </w:r>
      <w:proofErr w:type="spellStart"/>
      <w:r w:rsidRPr="00792292">
        <w:rPr>
          <w:bCs/>
        </w:rPr>
        <w:t>Наймодателя</w:t>
      </w:r>
      <w:proofErr w:type="spellEnd"/>
      <w:r w:rsidRPr="00792292">
        <w:rPr>
          <w:bCs/>
        </w:rPr>
        <w:t xml:space="preserve"> для осмотра технического состояния жилого помещения, санитарно-технического и иного оборудования, находящегося в нем, для выполнения необходимых ремонтных работ, а также, в круглосуточном режиме, для ликвидации аварий.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Своевременно декларировать использование дополнительного электрооборудования.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 xml:space="preserve">При намерении прекратить пользование жилым помещением </w:t>
      </w:r>
      <w:r w:rsidR="00837638" w:rsidRPr="00792292">
        <w:rPr>
          <w:bCs/>
        </w:rPr>
        <w:t>уведомить</w:t>
      </w:r>
      <w:r w:rsidRPr="00792292">
        <w:rPr>
          <w:bCs/>
        </w:rPr>
        <w:t xml:space="preserve"> договорно</w:t>
      </w:r>
      <w:r w:rsidR="00837638" w:rsidRPr="00792292">
        <w:rPr>
          <w:bCs/>
        </w:rPr>
        <w:t>й</w:t>
      </w:r>
      <w:r w:rsidRPr="00792292">
        <w:rPr>
          <w:bCs/>
        </w:rPr>
        <w:t xml:space="preserve"> отдел</w:t>
      </w:r>
      <w:r w:rsidR="00792292">
        <w:rPr>
          <w:bCs/>
        </w:rPr>
        <w:t xml:space="preserve"> </w:t>
      </w:r>
      <w:r w:rsidRPr="00792292">
        <w:rPr>
          <w:bCs/>
        </w:rPr>
        <w:t xml:space="preserve">не позднее чем за 3 рабочих дня до освобождения жилого помещения. При несоблюдении Нанимателем указанного порядка </w:t>
      </w:r>
      <w:proofErr w:type="spellStart"/>
      <w:r w:rsidRPr="00792292">
        <w:rPr>
          <w:bCs/>
        </w:rPr>
        <w:t>Наймодатель</w:t>
      </w:r>
      <w:proofErr w:type="spellEnd"/>
      <w:r w:rsidRPr="00792292">
        <w:rPr>
          <w:bCs/>
        </w:rPr>
        <w:t xml:space="preserve"> имеет право</w:t>
      </w:r>
      <w:r w:rsidR="00837638" w:rsidRPr="00792292">
        <w:rPr>
          <w:bCs/>
        </w:rPr>
        <w:t xml:space="preserve"> </w:t>
      </w:r>
      <w:r w:rsidRPr="00792292">
        <w:rPr>
          <w:bCs/>
        </w:rPr>
        <w:t>не возвращать внесенную ранее плату за</w:t>
      </w:r>
      <w:r w:rsidR="00837638" w:rsidRPr="00792292">
        <w:rPr>
          <w:bCs/>
        </w:rPr>
        <w:t xml:space="preserve"> наем</w:t>
      </w:r>
      <w:r w:rsidR="00D070EC" w:rsidRPr="00792292">
        <w:rPr>
          <w:bCs/>
        </w:rPr>
        <w:t>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 xml:space="preserve">При расторжении или прекращении настоящего Договора, Наниматель обязан освободить жилое помещение в трехдневный срок, сдать помещение, ключи от помещения, пропуск </w:t>
      </w:r>
      <w:proofErr w:type="spellStart"/>
      <w:r w:rsidRPr="00792292">
        <w:rPr>
          <w:bCs/>
        </w:rPr>
        <w:t>Наймодателю</w:t>
      </w:r>
      <w:proofErr w:type="spellEnd"/>
      <w:r w:rsidRPr="00792292">
        <w:rPr>
          <w:bCs/>
        </w:rPr>
        <w:t xml:space="preserve">, оплатить задолженности и возместить стоимость повреждений имущества </w:t>
      </w:r>
      <w:proofErr w:type="spellStart"/>
      <w:r w:rsidRPr="00792292">
        <w:rPr>
          <w:bCs/>
        </w:rPr>
        <w:t>Наймодателя</w:t>
      </w:r>
      <w:proofErr w:type="spellEnd"/>
      <w:r w:rsidRPr="00792292">
        <w:rPr>
          <w:bCs/>
        </w:rPr>
        <w:t>, произошедших по вине Нанимателя.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Не сдавать предоставленн</w:t>
      </w:r>
      <w:r w:rsidR="00792292">
        <w:rPr>
          <w:bCs/>
        </w:rPr>
        <w:t>ое</w:t>
      </w:r>
      <w:r w:rsidRPr="00792292">
        <w:rPr>
          <w:bCs/>
        </w:rPr>
        <w:t xml:space="preserve"> ему </w:t>
      </w:r>
      <w:r w:rsidR="00792292">
        <w:rPr>
          <w:bCs/>
        </w:rPr>
        <w:t>жилое помещение</w:t>
      </w:r>
      <w:r w:rsidRPr="00792292">
        <w:rPr>
          <w:bCs/>
        </w:rPr>
        <w:t xml:space="preserve"> в поднаем, </w:t>
      </w:r>
      <w:r w:rsidR="00D070EC" w:rsidRPr="00792292">
        <w:rPr>
          <w:bCs/>
        </w:rPr>
        <w:t xml:space="preserve">не </w:t>
      </w:r>
      <w:r w:rsidRPr="00792292">
        <w:rPr>
          <w:bCs/>
        </w:rPr>
        <w:t>использовать</w:t>
      </w:r>
      <w:r w:rsidR="00792292">
        <w:rPr>
          <w:bCs/>
        </w:rPr>
        <w:br/>
      </w:r>
      <w:r w:rsidRPr="00792292">
        <w:rPr>
          <w:bCs/>
        </w:rPr>
        <w:t xml:space="preserve">в качестве предмета залога, вклада, а также </w:t>
      </w:r>
      <w:r w:rsidR="00D070EC" w:rsidRPr="00792292">
        <w:rPr>
          <w:bCs/>
        </w:rPr>
        <w:t xml:space="preserve">не </w:t>
      </w:r>
      <w:r w:rsidRPr="00792292">
        <w:rPr>
          <w:bCs/>
        </w:rPr>
        <w:t>использовать для предпринимательской или производственной деятельности.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Исполнять иные обязанности, предусмотренные правилами внутреннего распорядка</w:t>
      </w:r>
      <w:r w:rsidR="00745D1E" w:rsidRPr="00792292">
        <w:rPr>
          <w:bCs/>
        </w:rPr>
        <w:br/>
      </w:r>
      <w:r w:rsidRPr="00792292">
        <w:rPr>
          <w:bCs/>
        </w:rPr>
        <w:t xml:space="preserve">в студенческом общежитии СПбГУТ и действующим законодательством </w:t>
      </w:r>
      <w:r w:rsidR="0018444D" w:rsidRPr="00792292">
        <w:rPr>
          <w:bCs/>
        </w:rPr>
        <w:t>Российской Федерации</w:t>
      </w:r>
      <w:r w:rsidRPr="00792292">
        <w:rPr>
          <w:bCs/>
        </w:rPr>
        <w:t>.</w:t>
      </w:r>
    </w:p>
    <w:p w:rsidR="00EC24F1" w:rsidRPr="00564F3B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proofErr w:type="spellStart"/>
      <w:r w:rsidRPr="00564F3B">
        <w:rPr>
          <w:bCs/>
        </w:rPr>
        <w:t>Наймодатель</w:t>
      </w:r>
      <w:proofErr w:type="spellEnd"/>
      <w:r w:rsidRPr="00564F3B">
        <w:rPr>
          <w:bCs/>
        </w:rPr>
        <w:t xml:space="preserve"> имеет право: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564F3B">
        <w:rPr>
          <w:bCs/>
        </w:rPr>
        <w:t xml:space="preserve">Осуществлять </w:t>
      </w:r>
      <w:proofErr w:type="gramStart"/>
      <w:r w:rsidRPr="00564F3B">
        <w:rPr>
          <w:bCs/>
        </w:rPr>
        <w:t>контроль за</w:t>
      </w:r>
      <w:proofErr w:type="gramEnd"/>
      <w:r w:rsidRPr="00564F3B">
        <w:rPr>
          <w:bCs/>
        </w:rPr>
        <w:t xml:space="preserve"> соблюдением Нанимателем правил проживания</w:t>
      </w:r>
      <w:r w:rsidR="00792292" w:rsidRPr="00564F3B">
        <w:rPr>
          <w:bCs/>
        </w:rPr>
        <w:br/>
      </w:r>
      <w:r w:rsidRPr="00564F3B">
        <w:rPr>
          <w:bCs/>
        </w:rPr>
        <w:t>в общежитии путем проведения осмотров в жилом помещении Нанимателя, в том числе</w:t>
      </w:r>
      <w:r w:rsidR="00792292" w:rsidRPr="00564F3B">
        <w:rPr>
          <w:bCs/>
        </w:rPr>
        <w:br/>
      </w:r>
      <w:r w:rsidRPr="00564F3B">
        <w:rPr>
          <w:bCs/>
        </w:rPr>
        <w:t>с участием органов государственного надзора и контроля, пожарной охраны.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564F3B">
        <w:rPr>
          <w:bCs/>
        </w:rPr>
        <w:t xml:space="preserve">Требовать своевременного внесения платы за </w:t>
      </w:r>
      <w:r w:rsidR="00D070EC" w:rsidRPr="00564F3B">
        <w:t>пользование жилым помещением, платы</w:t>
      </w:r>
      <w:r w:rsidR="00792292" w:rsidRPr="00564F3B">
        <w:t xml:space="preserve"> </w:t>
      </w:r>
      <w:r w:rsidR="00D070EC" w:rsidRPr="00564F3B">
        <w:t xml:space="preserve">за коммунальные услуги, платы за предоставление в пользование бытового, </w:t>
      </w:r>
      <w:r w:rsidR="002E230A" w:rsidRPr="00564F3B">
        <w:t>мягкого инвентаря, мебели</w:t>
      </w:r>
      <w:r w:rsidR="00D070EC" w:rsidRPr="00564F3B">
        <w:t>, а также иных услуг</w:t>
      </w:r>
      <w:r w:rsidRPr="00564F3B">
        <w:rPr>
          <w:bCs/>
        </w:rPr>
        <w:t>.</w:t>
      </w:r>
    </w:p>
    <w:p w:rsidR="00EC24F1" w:rsidRPr="00564F3B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564F3B">
        <w:rPr>
          <w:bCs/>
        </w:rPr>
        <w:t>Осуществлять иные права, предусмотренные законодательством</w:t>
      </w:r>
      <w:r w:rsidR="00792292" w:rsidRPr="00564F3B">
        <w:rPr>
          <w:bCs/>
        </w:rPr>
        <w:t xml:space="preserve"> Российской Федерации</w:t>
      </w:r>
      <w:r w:rsidRPr="00564F3B">
        <w:rPr>
          <w:bCs/>
        </w:rPr>
        <w:t>.</w:t>
      </w:r>
    </w:p>
    <w:p w:rsidR="00EC24F1" w:rsidRPr="00564F3B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proofErr w:type="spellStart"/>
      <w:r w:rsidRPr="00564F3B">
        <w:rPr>
          <w:bCs/>
        </w:rPr>
        <w:t>Наймодатель</w:t>
      </w:r>
      <w:proofErr w:type="spellEnd"/>
      <w:r w:rsidRPr="00564F3B">
        <w:rPr>
          <w:bCs/>
        </w:rPr>
        <w:t xml:space="preserve"> обязан: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564F3B">
        <w:rPr>
          <w:bCs/>
        </w:rPr>
        <w:t>Предоставить Нанимателю</w:t>
      </w:r>
      <w:r w:rsidRPr="00792292">
        <w:rPr>
          <w:bCs/>
        </w:rPr>
        <w:t xml:space="preserve"> свободное от прав иных лиц и пригодное для проживания место</w:t>
      </w:r>
      <w:r w:rsidR="002E06A5">
        <w:rPr>
          <w:bCs/>
        </w:rPr>
        <w:t xml:space="preserve"> </w:t>
      </w:r>
      <w:r w:rsidRPr="00792292">
        <w:rPr>
          <w:bCs/>
        </w:rPr>
        <w:t>в жилом помещении общежития СПбГУТ в состоянии, отвечающем требованиям пожарной безопа</w:t>
      </w:r>
      <w:r w:rsidR="002E06A5">
        <w:rPr>
          <w:bCs/>
        </w:rPr>
        <w:t>сности, санитарно-гигиеническим</w:t>
      </w:r>
      <w:r w:rsidRPr="00792292">
        <w:rPr>
          <w:bCs/>
        </w:rPr>
        <w:t xml:space="preserve"> и экологическим требованиям.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Оформить регистрацию Нанимателю в установленном законом порядке, выдать пропуск</w:t>
      </w:r>
      <w:r w:rsidR="002E06A5">
        <w:rPr>
          <w:bCs/>
        </w:rPr>
        <w:t xml:space="preserve"> </w:t>
      </w:r>
      <w:r w:rsidRPr="00792292">
        <w:rPr>
          <w:bCs/>
        </w:rPr>
        <w:t xml:space="preserve">на право входа в общежитие </w:t>
      </w:r>
      <w:proofErr w:type="spellStart"/>
      <w:r w:rsidRPr="00792292">
        <w:rPr>
          <w:bCs/>
        </w:rPr>
        <w:t>СПбГУТ</w:t>
      </w:r>
      <w:proofErr w:type="spellEnd"/>
      <w:r w:rsidRPr="00792292">
        <w:rPr>
          <w:bCs/>
        </w:rPr>
        <w:t>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firstLine="0"/>
        <w:jc w:val="both"/>
        <w:outlineLvl w:val="0"/>
        <w:rPr>
          <w:bCs/>
        </w:rPr>
      </w:pPr>
      <w:r w:rsidRPr="00792292">
        <w:rPr>
          <w:bCs/>
        </w:rPr>
        <w:t>В соответствии с действующими нормативами осуществлять техническое обслуживание</w:t>
      </w:r>
      <w:r w:rsidR="002E06A5">
        <w:rPr>
          <w:bCs/>
        </w:rPr>
        <w:t xml:space="preserve"> </w:t>
      </w:r>
      <w:r w:rsidRPr="00792292">
        <w:rPr>
          <w:bCs/>
        </w:rPr>
        <w:t xml:space="preserve">и ремонт здания </w:t>
      </w:r>
      <w:r w:rsidR="002E06A5">
        <w:rPr>
          <w:bCs/>
        </w:rPr>
        <w:t xml:space="preserve">общежития </w:t>
      </w:r>
      <w:r w:rsidRPr="00792292">
        <w:rPr>
          <w:bCs/>
        </w:rPr>
        <w:t>и жилых помещений в нем, мест общего пользования, инженерного оборудования (электропроводки, холодного и горячего водоснабжения, теплоснабжения).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lastRenderedPageBreak/>
        <w:t>Обеспечить Нанимателю предоставление необходимых коммунальных услуг</w:t>
      </w:r>
      <w:r w:rsidR="00E83634" w:rsidRPr="00792292">
        <w:rPr>
          <w:bCs/>
        </w:rPr>
        <w:t xml:space="preserve"> и иных услуг</w:t>
      </w:r>
      <w:r w:rsidRPr="00792292">
        <w:rPr>
          <w:bCs/>
        </w:rPr>
        <w:t>,</w:t>
      </w:r>
      <w:r w:rsidR="002E06A5">
        <w:rPr>
          <w:bCs/>
        </w:rPr>
        <w:t xml:space="preserve"> </w:t>
      </w:r>
      <w:r w:rsidRPr="00792292">
        <w:rPr>
          <w:bCs/>
        </w:rPr>
        <w:t xml:space="preserve">в соответствии </w:t>
      </w:r>
      <w:r w:rsidRPr="00792292">
        <w:rPr>
          <w:bCs/>
          <w:lang w:val="en-US"/>
        </w:rPr>
        <w:t>c</w:t>
      </w:r>
      <w:r w:rsidRPr="00792292">
        <w:rPr>
          <w:bCs/>
        </w:rPr>
        <w:t xml:space="preserve"> установленными нормативами.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Обеспечить предоставление в личное пользование Нанимателю исправной мебели, инвентаря, оборудования и постельных принадлежностей в соответствии с установленными нормами.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При заселении проинформировать Нанимателя о: его правах и обязанностях; нормативных документах, связанных с организацией деятельности студенческих общежитий; мерах противопожарной безопасности; размерах и сроках внесения платы</w:t>
      </w:r>
      <w:r w:rsidR="002E06A5">
        <w:rPr>
          <w:bCs/>
        </w:rPr>
        <w:br/>
      </w:r>
      <w:r w:rsidRPr="00792292">
        <w:rPr>
          <w:bCs/>
        </w:rPr>
        <w:t xml:space="preserve">за </w:t>
      </w:r>
      <w:r w:rsidR="00E83634" w:rsidRPr="00792292">
        <w:t>пользование жилым помещением, платы</w:t>
      </w:r>
      <w:r w:rsidR="002E06A5">
        <w:t xml:space="preserve"> </w:t>
      </w:r>
      <w:r w:rsidR="00E83634" w:rsidRPr="00792292">
        <w:t>за коммунальные услуги, платы</w:t>
      </w:r>
      <w:r w:rsidR="002E06A5">
        <w:br/>
      </w:r>
      <w:r w:rsidR="00E83634" w:rsidRPr="00792292">
        <w:t xml:space="preserve">за предоставление в пользование бытового, </w:t>
      </w:r>
      <w:r w:rsidR="002E230A" w:rsidRPr="00792292">
        <w:t>мягкого инвентаря, мебели</w:t>
      </w:r>
      <w:r w:rsidR="00E83634" w:rsidRPr="00792292">
        <w:t>, а также иных услуг.</w:t>
      </w:r>
    </w:p>
    <w:p w:rsidR="00725168" w:rsidRPr="00792292" w:rsidRDefault="00725168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t xml:space="preserve">При заселении ознакомить под подпись с </w:t>
      </w:r>
      <w:r w:rsidRPr="00792292">
        <w:rPr>
          <w:bCs/>
        </w:rPr>
        <w:t>Правилами внутреннего</w:t>
      </w:r>
      <w:r w:rsidR="002E06A5">
        <w:rPr>
          <w:bCs/>
        </w:rPr>
        <w:br/>
      </w:r>
      <w:r w:rsidRPr="00792292">
        <w:rPr>
          <w:bCs/>
        </w:rPr>
        <w:t>распорядка</w:t>
      </w:r>
      <w:r w:rsidR="002E06A5">
        <w:rPr>
          <w:bCs/>
        </w:rPr>
        <w:t xml:space="preserve"> </w:t>
      </w:r>
      <w:r w:rsidRPr="00792292">
        <w:rPr>
          <w:bCs/>
        </w:rPr>
        <w:t xml:space="preserve">в общежитиях студенческого городка СПбГУТ, утвержденными </w:t>
      </w:r>
      <w:r w:rsidR="002E06A5">
        <w:rPr>
          <w:bCs/>
        </w:rPr>
        <w:t>п</w:t>
      </w:r>
      <w:r w:rsidRPr="00792292">
        <w:rPr>
          <w:bCs/>
        </w:rPr>
        <w:t>риказом</w:t>
      </w:r>
      <w:r w:rsidR="002E06A5">
        <w:rPr>
          <w:bCs/>
        </w:rPr>
        <w:br/>
      </w:r>
      <w:r w:rsidRPr="00792292">
        <w:rPr>
          <w:bCs/>
        </w:rPr>
        <w:t>от 24 августа 2018 г. № 494.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>Принять в установленные настоящим Договором сроки жилое помещение</w:t>
      </w:r>
      <w:r w:rsidR="002E06A5">
        <w:rPr>
          <w:bCs/>
        </w:rPr>
        <w:br/>
      </w:r>
      <w:r w:rsidRPr="00792292">
        <w:rPr>
          <w:bCs/>
        </w:rPr>
        <w:t>у Нанимателя</w:t>
      </w:r>
      <w:r w:rsidR="002E06A5">
        <w:rPr>
          <w:bCs/>
        </w:rPr>
        <w:t xml:space="preserve"> </w:t>
      </w:r>
      <w:r w:rsidRPr="00792292">
        <w:rPr>
          <w:bCs/>
        </w:rPr>
        <w:t>с соблюдением условий, предусмотренных пунктом 2.2.11. настоящего Договора.</w:t>
      </w:r>
    </w:p>
    <w:p w:rsidR="00EC24F1" w:rsidRPr="00792292" w:rsidRDefault="00EC24F1" w:rsidP="00564F3B">
      <w:pPr>
        <w:pStyle w:val="a9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ind w:left="-142" w:right="-141" w:firstLine="0"/>
        <w:jc w:val="both"/>
        <w:outlineLvl w:val="0"/>
        <w:rPr>
          <w:bCs/>
        </w:rPr>
      </w:pPr>
      <w:r w:rsidRPr="00792292">
        <w:rPr>
          <w:bCs/>
        </w:rPr>
        <w:t xml:space="preserve">Исполнять иные обязанности, предусмотренные законодательством </w:t>
      </w:r>
      <w:r w:rsidR="0018444D" w:rsidRPr="00792292">
        <w:rPr>
          <w:bCs/>
        </w:rPr>
        <w:t>Российской Федерации</w:t>
      </w:r>
      <w:r w:rsidRPr="00792292">
        <w:rPr>
          <w:bCs/>
        </w:rPr>
        <w:t>.</w:t>
      </w:r>
    </w:p>
    <w:p w:rsidR="00EC24F1" w:rsidRPr="00792292" w:rsidRDefault="00EC24F1" w:rsidP="00EC24F1">
      <w:pPr>
        <w:shd w:val="clear" w:color="auto" w:fill="FFFFFF"/>
        <w:jc w:val="both"/>
        <w:outlineLvl w:val="0"/>
        <w:rPr>
          <w:bCs/>
        </w:rPr>
      </w:pPr>
    </w:p>
    <w:p w:rsidR="00EC24F1" w:rsidRPr="00792292" w:rsidRDefault="00EC24F1" w:rsidP="00EC24F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</w:rPr>
      </w:pPr>
      <w:r w:rsidRPr="00792292">
        <w:rPr>
          <w:b/>
          <w:bCs/>
        </w:rPr>
        <w:t>ПОРЯДОК ОПЛАТЫ</w:t>
      </w:r>
    </w:p>
    <w:p w:rsidR="00E83634" w:rsidRPr="00792292" w:rsidRDefault="00EC24F1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Наниматель жилого помещения в общежитии вносит плату за пользование жилым помещением (плату за наем) и плату за коммунальные услуги</w:t>
      </w:r>
      <w:r w:rsidR="00FB37BB" w:rsidRPr="00792292">
        <w:rPr>
          <w:bCs/>
        </w:rPr>
        <w:t>, рассчитанную с учетом нормативов потребления коммунальных услуг, а также плату за предоставление</w:t>
      </w:r>
      <w:r w:rsidR="002E06A5">
        <w:rPr>
          <w:bCs/>
        </w:rPr>
        <w:br/>
      </w:r>
      <w:r w:rsidR="00FB37BB" w:rsidRPr="00792292">
        <w:rPr>
          <w:bCs/>
        </w:rPr>
        <w:t xml:space="preserve">в пользование бытового, </w:t>
      </w:r>
      <w:r w:rsidR="002E230A" w:rsidRPr="00792292">
        <w:rPr>
          <w:bCs/>
        </w:rPr>
        <w:t>мягкого инвентаря, мебели</w:t>
      </w:r>
      <w:r w:rsidR="00E83634" w:rsidRPr="00792292">
        <w:rPr>
          <w:bCs/>
        </w:rPr>
        <w:t xml:space="preserve"> и иных услуг</w:t>
      </w:r>
      <w:r w:rsidR="004B3783" w:rsidRPr="00792292">
        <w:rPr>
          <w:bCs/>
        </w:rPr>
        <w:t>.</w:t>
      </w:r>
    </w:p>
    <w:p w:rsidR="00E83634" w:rsidRPr="00792292" w:rsidRDefault="00EC24F1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Размер платы</w:t>
      </w:r>
      <w:r w:rsidR="00837638" w:rsidRPr="00792292">
        <w:rPr>
          <w:bCs/>
        </w:rPr>
        <w:t xml:space="preserve"> за наем</w:t>
      </w:r>
      <w:r w:rsidRPr="00792292">
        <w:rPr>
          <w:bCs/>
        </w:rPr>
        <w:t xml:space="preserve"> </w:t>
      </w:r>
      <w:r w:rsidR="00E83634" w:rsidRPr="00792292">
        <w:rPr>
          <w:bCs/>
        </w:rPr>
        <w:t>составляет:</w:t>
      </w:r>
    </w:p>
    <w:p w:rsidR="00E83634" w:rsidRPr="00792292" w:rsidRDefault="00C4143E" w:rsidP="00E83634">
      <w:pPr>
        <w:pStyle w:val="a9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jc w:val="both"/>
        <w:outlineLvl w:val="0"/>
        <w:rPr>
          <w:bCs/>
        </w:rPr>
      </w:pPr>
      <w:r w:rsidRPr="00792292">
        <w:rPr>
          <w:bCs/>
        </w:rPr>
        <w:t>з</w:t>
      </w:r>
      <w:r w:rsidR="00EC24F1" w:rsidRPr="00792292">
        <w:rPr>
          <w:bCs/>
        </w:rPr>
        <w:t>а</w:t>
      </w:r>
      <w:r w:rsidR="008D5A3C" w:rsidRPr="00792292">
        <w:rPr>
          <w:bCs/>
        </w:rPr>
        <w:t xml:space="preserve"> </w:t>
      </w:r>
      <w:r w:rsidR="00EC24F1" w:rsidRPr="00792292">
        <w:rPr>
          <w:bCs/>
        </w:rPr>
        <w:t xml:space="preserve">пользование жилым помещением </w:t>
      </w:r>
      <w:r w:rsidR="000B6B56" w:rsidRPr="00792292">
        <w:rPr>
          <w:bCs/>
        </w:rPr>
        <w:t>составляет</w:t>
      </w:r>
      <w:r w:rsidR="00C91BCB" w:rsidRPr="00792292">
        <w:rPr>
          <w:bCs/>
        </w:rPr>
        <w:t xml:space="preserve"> </w:t>
      </w:r>
      <w:r w:rsidR="00837638" w:rsidRPr="00792292">
        <w:rPr>
          <w:bCs/>
        </w:rPr>
        <w:t xml:space="preserve">____________ </w:t>
      </w:r>
      <w:r w:rsidR="00E83634" w:rsidRPr="00792292">
        <w:rPr>
          <w:bCs/>
        </w:rPr>
        <w:t>руб./мес.</w:t>
      </w:r>
      <w:r w:rsidR="00DA1983" w:rsidRPr="00792292">
        <w:rPr>
          <w:bCs/>
        </w:rPr>
        <w:t xml:space="preserve"> </w:t>
      </w:r>
    </w:p>
    <w:p w:rsidR="00EC24F1" w:rsidRPr="00792292" w:rsidRDefault="00EC24F1" w:rsidP="00974A42">
      <w:pPr>
        <w:pStyle w:val="a9"/>
        <w:widowControl w:val="0"/>
        <w:numPr>
          <w:ilvl w:val="2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за коммунальные услуги</w:t>
      </w:r>
      <w:r w:rsidR="00FB37BB" w:rsidRPr="00792292">
        <w:rPr>
          <w:bCs/>
        </w:rPr>
        <w:t xml:space="preserve">, а также </w:t>
      </w:r>
      <w:r w:rsidR="00C4143E" w:rsidRPr="00792292">
        <w:rPr>
          <w:bCs/>
        </w:rPr>
        <w:t>услуги</w:t>
      </w:r>
      <w:r w:rsidR="008D5A3C" w:rsidRPr="00792292">
        <w:rPr>
          <w:bCs/>
        </w:rPr>
        <w:t xml:space="preserve"> </w:t>
      </w:r>
      <w:r w:rsidR="00FB37BB" w:rsidRPr="00792292">
        <w:rPr>
          <w:bCs/>
        </w:rPr>
        <w:t>по предоставлению в пользование</w:t>
      </w:r>
      <w:r w:rsidR="008D5A3C" w:rsidRPr="00792292">
        <w:rPr>
          <w:bCs/>
        </w:rPr>
        <w:t xml:space="preserve"> </w:t>
      </w:r>
      <w:r w:rsidR="00FB37BB" w:rsidRPr="00792292">
        <w:rPr>
          <w:bCs/>
        </w:rPr>
        <w:t xml:space="preserve">бытового, </w:t>
      </w:r>
      <w:r w:rsidR="002E230A" w:rsidRPr="00792292">
        <w:rPr>
          <w:bCs/>
        </w:rPr>
        <w:t>мягкого инвентаря, мебели</w:t>
      </w:r>
      <w:r w:rsidR="008D5A3C" w:rsidRPr="00792292">
        <w:rPr>
          <w:bCs/>
        </w:rPr>
        <w:t xml:space="preserve"> </w:t>
      </w:r>
      <w:r w:rsidR="00E83634" w:rsidRPr="00792292">
        <w:rPr>
          <w:bCs/>
        </w:rPr>
        <w:t xml:space="preserve">и иных услуг </w:t>
      </w:r>
      <w:r w:rsidR="00C91BCB" w:rsidRPr="00792292">
        <w:rPr>
          <w:bCs/>
        </w:rPr>
        <w:t xml:space="preserve">составляет </w:t>
      </w:r>
      <w:r w:rsidR="009F2B30" w:rsidRPr="00792292">
        <w:rPr>
          <w:bCs/>
        </w:rPr>
        <w:t>____________</w:t>
      </w:r>
      <w:r w:rsidR="00C91BCB" w:rsidRPr="00792292">
        <w:rPr>
          <w:bCs/>
        </w:rPr>
        <w:t xml:space="preserve"> </w:t>
      </w:r>
      <w:r w:rsidRPr="00792292">
        <w:rPr>
          <w:bCs/>
        </w:rPr>
        <w:t>руб./мес.</w:t>
      </w:r>
    </w:p>
    <w:p w:rsidR="00EC24F1" w:rsidRPr="00792292" w:rsidRDefault="00EC24F1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proofErr w:type="gramStart"/>
      <w:r w:rsidRPr="00792292">
        <w:rPr>
          <w:bCs/>
        </w:rPr>
        <w:t>Размер платы за наем утверждается приказом ректора, принимаемом с учетом мнения советов обучающихся</w:t>
      </w:r>
      <w:r w:rsidR="00837638" w:rsidRPr="00792292">
        <w:rPr>
          <w:bCs/>
        </w:rPr>
        <w:t xml:space="preserve"> </w:t>
      </w:r>
      <w:r w:rsidRPr="00792292">
        <w:rPr>
          <w:bCs/>
        </w:rPr>
        <w:t>и представительных органов обучающихся в СПбГУТ (при их наличии), который доводится до сведения Нанимателя в наглядной и доступной форме путем размещения на информационных стендах студенческих общежитий и (или) размещения</w:t>
      </w:r>
      <w:r w:rsidR="002E06A5">
        <w:rPr>
          <w:bCs/>
        </w:rPr>
        <w:br/>
      </w:r>
      <w:r w:rsidRPr="00792292">
        <w:rPr>
          <w:bCs/>
        </w:rPr>
        <w:t>на сайте СПбГУ</w:t>
      </w:r>
      <w:r w:rsidR="00A35407" w:rsidRPr="00792292">
        <w:rPr>
          <w:bCs/>
        </w:rPr>
        <w:t>Т</w:t>
      </w:r>
      <w:r w:rsidRPr="00792292">
        <w:rPr>
          <w:bCs/>
        </w:rPr>
        <w:t xml:space="preserve">. </w:t>
      </w:r>
      <w:proofErr w:type="gramEnd"/>
    </w:p>
    <w:p w:rsidR="00EC24F1" w:rsidRPr="00792292" w:rsidRDefault="00EC24F1" w:rsidP="00564F3B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В течение срока действия настоящего договора размер платы за </w:t>
      </w:r>
      <w:r w:rsidR="004B3783" w:rsidRPr="00792292">
        <w:rPr>
          <w:bCs/>
        </w:rPr>
        <w:t>наем</w:t>
      </w:r>
      <w:r w:rsidRPr="00792292">
        <w:rPr>
          <w:bCs/>
        </w:rPr>
        <w:t xml:space="preserve"> может быть пересмотрен </w:t>
      </w:r>
      <w:proofErr w:type="spellStart"/>
      <w:r w:rsidRPr="00792292">
        <w:rPr>
          <w:bCs/>
        </w:rPr>
        <w:t>Наймодателем</w:t>
      </w:r>
      <w:proofErr w:type="spellEnd"/>
      <w:r w:rsidRPr="00792292">
        <w:rPr>
          <w:bCs/>
        </w:rPr>
        <w:t xml:space="preserve"> в одностороннем порядке на основании действующего законодательства</w:t>
      </w:r>
      <w:r w:rsidR="002E06A5">
        <w:rPr>
          <w:bCs/>
        </w:rPr>
        <w:t xml:space="preserve"> </w:t>
      </w:r>
      <w:r w:rsidR="002E06A5" w:rsidRPr="00792292">
        <w:rPr>
          <w:bCs/>
        </w:rPr>
        <w:t>Российской Федерации</w:t>
      </w:r>
      <w:r w:rsidRPr="00792292">
        <w:rPr>
          <w:bCs/>
        </w:rPr>
        <w:t>. Несвоевременное ознакомление Нанимателя</w:t>
      </w:r>
      <w:r w:rsidR="002E06A5">
        <w:rPr>
          <w:bCs/>
        </w:rPr>
        <w:br/>
      </w:r>
      <w:r w:rsidRPr="00792292">
        <w:rPr>
          <w:bCs/>
        </w:rPr>
        <w:t>с информацией об изменении размера</w:t>
      </w:r>
      <w:r w:rsidR="00E83634" w:rsidRPr="00792292">
        <w:rPr>
          <w:bCs/>
        </w:rPr>
        <w:t xml:space="preserve"> платы </w:t>
      </w:r>
      <w:r w:rsidRPr="00792292">
        <w:rPr>
          <w:bCs/>
        </w:rPr>
        <w:t>не является основанием для исполнения настоящего договора по ранее установленной стоимости.</w:t>
      </w:r>
    </w:p>
    <w:p w:rsidR="00EC24F1" w:rsidRPr="00792292" w:rsidRDefault="00EC24F1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Внесение платы </w:t>
      </w:r>
      <w:r w:rsidR="004B3783" w:rsidRPr="00792292">
        <w:rPr>
          <w:bCs/>
        </w:rPr>
        <w:t>за наем</w:t>
      </w:r>
      <w:r w:rsidRPr="00792292">
        <w:rPr>
          <w:bCs/>
        </w:rPr>
        <w:t xml:space="preserve"> производится Нанимателем путем безналичной оплаты через кредитные организации на расчетный счет СПбГУТ. При этом расходы на оплату услуг кредитных организаций (филиалов) по перечислению денежных средств берет на себя Наниматель.</w:t>
      </w:r>
    </w:p>
    <w:p w:rsidR="00092CF7" w:rsidRPr="00792292" w:rsidRDefault="00EC24F1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</w:pPr>
      <w:r w:rsidRPr="00792292">
        <w:rPr>
          <w:bCs/>
        </w:rPr>
        <w:t xml:space="preserve">Внесение платы </w:t>
      </w:r>
      <w:r w:rsidR="004B3783" w:rsidRPr="00792292">
        <w:rPr>
          <w:bCs/>
        </w:rPr>
        <w:t>за наем</w:t>
      </w:r>
      <w:r w:rsidR="00E83634" w:rsidRPr="00792292">
        <w:rPr>
          <w:bCs/>
        </w:rPr>
        <w:t xml:space="preserve"> </w:t>
      </w:r>
      <w:r w:rsidR="004B3783" w:rsidRPr="00792292">
        <w:rPr>
          <w:bCs/>
        </w:rPr>
        <w:t>осуществляе</w:t>
      </w:r>
      <w:r w:rsidRPr="00792292">
        <w:rPr>
          <w:bCs/>
        </w:rPr>
        <w:t xml:space="preserve">тся до 10 числа </w:t>
      </w:r>
      <w:r w:rsidR="00F862B5" w:rsidRPr="00792292">
        <w:rPr>
          <w:bCs/>
        </w:rPr>
        <w:t>текущего</w:t>
      </w:r>
      <w:r w:rsidRPr="00792292">
        <w:rPr>
          <w:bCs/>
        </w:rPr>
        <w:t xml:space="preserve"> месяца. Наниматель вправе вносить плату за пользование жилым помещением (платы за наем) за любое количество месяцев.</w:t>
      </w:r>
    </w:p>
    <w:p w:rsidR="00EB7F5D" w:rsidRPr="00792292" w:rsidRDefault="00EC24F1" w:rsidP="00EB25AE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</w:pPr>
      <w:r w:rsidRPr="00792292">
        <w:rPr>
          <w:bCs/>
        </w:rPr>
        <w:t xml:space="preserve">Плата </w:t>
      </w:r>
      <w:r w:rsidR="004B3783" w:rsidRPr="00792292">
        <w:rPr>
          <w:bCs/>
        </w:rPr>
        <w:t xml:space="preserve">за наем </w:t>
      </w:r>
      <w:r w:rsidRPr="00792292">
        <w:rPr>
          <w:bCs/>
        </w:rPr>
        <w:t>в последний месяц действия настоящего договора рассчитывается</w:t>
      </w:r>
      <w:r w:rsidR="004B3783" w:rsidRPr="00792292">
        <w:rPr>
          <w:bCs/>
        </w:rPr>
        <w:t>, исходя из</w:t>
      </w:r>
      <w:r w:rsidRPr="00792292">
        <w:rPr>
          <w:bCs/>
        </w:rPr>
        <w:t xml:space="preserve"> фактическо</w:t>
      </w:r>
      <w:r w:rsidR="004B3783" w:rsidRPr="00792292">
        <w:rPr>
          <w:bCs/>
        </w:rPr>
        <w:t>го</w:t>
      </w:r>
      <w:r w:rsidRPr="00792292">
        <w:rPr>
          <w:bCs/>
        </w:rPr>
        <w:t xml:space="preserve"> количеств</w:t>
      </w:r>
      <w:r w:rsidR="004B3783" w:rsidRPr="00792292">
        <w:rPr>
          <w:bCs/>
        </w:rPr>
        <w:t>а</w:t>
      </w:r>
      <w:r w:rsidR="00EB7F5D" w:rsidRPr="00792292">
        <w:rPr>
          <w:bCs/>
        </w:rPr>
        <w:t xml:space="preserve"> дней проживания.</w:t>
      </w:r>
    </w:p>
    <w:p w:rsidR="00EB7F5D" w:rsidRPr="00792292" w:rsidRDefault="00EB7F5D" w:rsidP="00EB7F5D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</w:rPr>
      </w:pPr>
      <w:r w:rsidRPr="00792292">
        <w:rPr>
          <w:bCs/>
        </w:rPr>
        <w:t>В случае необходимости произвести перерасчет</w:t>
      </w:r>
      <w:r w:rsidR="002E06A5">
        <w:rPr>
          <w:bCs/>
        </w:rPr>
        <w:t>,</w:t>
      </w:r>
      <w:r w:rsidRPr="00792292">
        <w:rPr>
          <w:bCs/>
        </w:rPr>
        <w:t xml:space="preserve"> Наниматель в течение трех рабочих дней обязан предоставить в договорной отдел копии платежных документов и заявление</w:t>
      </w:r>
      <w:r w:rsidR="002E06A5">
        <w:rPr>
          <w:bCs/>
        </w:rPr>
        <w:br/>
      </w:r>
      <w:r w:rsidRPr="00792292">
        <w:rPr>
          <w:bCs/>
        </w:rPr>
        <w:t xml:space="preserve">на возврат излишне уплаченных средств. </w:t>
      </w:r>
      <w:r w:rsidR="00EC24F1" w:rsidRPr="00792292">
        <w:rPr>
          <w:bCs/>
        </w:rPr>
        <w:t xml:space="preserve">Возврат производится в течение 60 (шестидесяти) </w:t>
      </w:r>
      <w:r w:rsidR="002E06A5">
        <w:rPr>
          <w:bCs/>
        </w:rPr>
        <w:t xml:space="preserve">календарных </w:t>
      </w:r>
      <w:r w:rsidR="00EC24F1" w:rsidRPr="00792292">
        <w:rPr>
          <w:bCs/>
        </w:rPr>
        <w:t>дней.</w:t>
      </w:r>
    </w:p>
    <w:p w:rsidR="00092CF7" w:rsidRPr="00792292" w:rsidRDefault="00092CF7" w:rsidP="00EB25AE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В случае несвоевременного внесения платы </w:t>
      </w:r>
      <w:r w:rsidR="00A35407" w:rsidRPr="00792292">
        <w:rPr>
          <w:bCs/>
        </w:rPr>
        <w:t xml:space="preserve">в соответствии </w:t>
      </w:r>
      <w:proofErr w:type="spellStart"/>
      <w:r w:rsidR="00A35407" w:rsidRPr="00792292">
        <w:rPr>
          <w:bCs/>
        </w:rPr>
        <w:t>Наймод</w:t>
      </w:r>
      <w:r w:rsidR="00E83634" w:rsidRPr="00792292">
        <w:rPr>
          <w:bCs/>
        </w:rPr>
        <w:t>атель</w:t>
      </w:r>
      <w:proofErr w:type="spellEnd"/>
      <w:r w:rsidR="00E83634" w:rsidRPr="00792292">
        <w:rPr>
          <w:bCs/>
        </w:rPr>
        <w:t xml:space="preserve"> </w:t>
      </w:r>
      <w:r w:rsidR="00A35407" w:rsidRPr="00792292">
        <w:rPr>
          <w:bCs/>
        </w:rPr>
        <w:t>вправе взыскать с Нанимателя</w:t>
      </w:r>
      <w:r w:rsidRPr="00792292">
        <w:rPr>
          <w:bCs/>
        </w:rPr>
        <w:t xml:space="preserve"> пени в размере одной трехсотой </w:t>
      </w:r>
      <w:r w:rsidR="00EB25AE" w:rsidRPr="00792292">
        <w:rPr>
          <w:bCs/>
        </w:rPr>
        <w:t xml:space="preserve">ключевой </w:t>
      </w:r>
      <w:r w:rsidRPr="00792292">
        <w:rPr>
          <w:bCs/>
        </w:rPr>
        <w:t>ставки Ц</w:t>
      </w:r>
      <w:r w:rsidR="00EB25AE" w:rsidRPr="00792292">
        <w:rPr>
          <w:bCs/>
        </w:rPr>
        <w:t xml:space="preserve">ентрального </w:t>
      </w:r>
      <w:r w:rsidRPr="00792292">
        <w:rPr>
          <w:bCs/>
        </w:rPr>
        <w:t>Б</w:t>
      </w:r>
      <w:r w:rsidR="00EB25AE" w:rsidRPr="00792292">
        <w:rPr>
          <w:bCs/>
        </w:rPr>
        <w:t>анка</w:t>
      </w:r>
      <w:r w:rsidRPr="00792292">
        <w:rPr>
          <w:bCs/>
        </w:rPr>
        <w:t xml:space="preserve"> Р</w:t>
      </w:r>
      <w:r w:rsidR="00EB25AE" w:rsidRPr="00792292">
        <w:rPr>
          <w:bCs/>
        </w:rPr>
        <w:t xml:space="preserve">оссийской </w:t>
      </w:r>
      <w:r w:rsidRPr="00792292">
        <w:rPr>
          <w:bCs/>
        </w:rPr>
        <w:t>Ф</w:t>
      </w:r>
      <w:r w:rsidR="00EB25AE" w:rsidRPr="00792292">
        <w:rPr>
          <w:bCs/>
        </w:rPr>
        <w:t>едерации</w:t>
      </w:r>
      <w:r w:rsidRPr="00792292">
        <w:rPr>
          <w:bCs/>
        </w:rPr>
        <w:t>, действующей</w:t>
      </w:r>
      <w:r w:rsidR="00EB25AE" w:rsidRPr="00792292">
        <w:rPr>
          <w:bCs/>
        </w:rPr>
        <w:t xml:space="preserve"> </w:t>
      </w:r>
      <w:r w:rsidRPr="00792292">
        <w:rPr>
          <w:bCs/>
        </w:rPr>
        <w:t xml:space="preserve">на момент оплаты, от невыплаченных в срок </w:t>
      </w:r>
      <w:r w:rsidRPr="00792292">
        <w:rPr>
          <w:bCs/>
        </w:rPr>
        <w:lastRenderedPageBreak/>
        <w:t>сумм,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92CF7" w:rsidRDefault="00092CF7" w:rsidP="004B3783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Наниматель освобождается от внесения платы за </w:t>
      </w:r>
      <w:r w:rsidR="00DA1983" w:rsidRPr="00792292">
        <w:rPr>
          <w:bCs/>
        </w:rPr>
        <w:t>коммунальные услуги, а также платы</w:t>
      </w:r>
      <w:r w:rsidR="00974A42" w:rsidRPr="00792292">
        <w:rPr>
          <w:bCs/>
        </w:rPr>
        <w:br/>
      </w:r>
      <w:r w:rsidR="00DA1983" w:rsidRPr="00792292">
        <w:rPr>
          <w:bCs/>
        </w:rPr>
        <w:t xml:space="preserve">за предоставление в пользование бытового, </w:t>
      </w:r>
      <w:r w:rsidR="002E230A" w:rsidRPr="00792292">
        <w:rPr>
          <w:bCs/>
        </w:rPr>
        <w:t>мягкого инвентаря, мебели</w:t>
      </w:r>
      <w:r w:rsidR="00E83634" w:rsidRPr="00792292">
        <w:rPr>
          <w:bCs/>
        </w:rPr>
        <w:t>, и иных услуг</w:t>
      </w:r>
      <w:r w:rsidR="002E06A5">
        <w:rPr>
          <w:bCs/>
        </w:rPr>
        <w:br/>
      </w:r>
      <w:r w:rsidR="00DA1983" w:rsidRPr="00792292">
        <w:rPr>
          <w:bCs/>
        </w:rPr>
        <w:t xml:space="preserve">на период временного отсутствия </w:t>
      </w:r>
      <w:r w:rsidR="00974A42" w:rsidRPr="00792292">
        <w:rPr>
          <w:bCs/>
        </w:rPr>
        <w:t xml:space="preserve">при условии </w:t>
      </w:r>
      <w:r w:rsidRPr="00792292">
        <w:rPr>
          <w:bCs/>
        </w:rPr>
        <w:t>подписания</w:t>
      </w:r>
      <w:r w:rsidR="00E1140F" w:rsidRPr="00792292">
        <w:rPr>
          <w:bCs/>
        </w:rPr>
        <w:t xml:space="preserve"> сторонами </w:t>
      </w:r>
      <w:r w:rsidRPr="00792292">
        <w:rPr>
          <w:bCs/>
        </w:rPr>
        <w:t>дополнительного соглашения к настоящему договору</w:t>
      </w:r>
      <w:r w:rsidR="00DA1983" w:rsidRPr="00792292">
        <w:rPr>
          <w:bCs/>
        </w:rPr>
        <w:t>.</w:t>
      </w:r>
    </w:p>
    <w:p w:rsidR="002E06A5" w:rsidRPr="002E06A5" w:rsidRDefault="002E06A5" w:rsidP="002E06A5">
      <w:pPr>
        <w:shd w:val="clear" w:color="auto" w:fill="FFFFFF"/>
        <w:jc w:val="both"/>
        <w:outlineLvl w:val="0"/>
        <w:rPr>
          <w:bCs/>
        </w:rPr>
      </w:pPr>
    </w:p>
    <w:p w:rsidR="00EC24F1" w:rsidRPr="00792292" w:rsidRDefault="00EC24F1" w:rsidP="00EC24F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</w:rPr>
      </w:pPr>
      <w:r w:rsidRPr="00792292">
        <w:rPr>
          <w:b/>
          <w:bCs/>
        </w:rPr>
        <w:t>ДОПОЛНИТЕЛЬНЫЕ УСЛОВИЯ</w:t>
      </w:r>
    </w:p>
    <w:p w:rsidR="00EC24F1" w:rsidRPr="00792292" w:rsidRDefault="00EC24F1" w:rsidP="00EC24F1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Настоящий Договор составлен </w:t>
      </w:r>
      <w:r w:rsidRPr="00792292">
        <w:rPr>
          <w:bCs/>
          <w:iCs/>
        </w:rPr>
        <w:t xml:space="preserve">в </w:t>
      </w:r>
      <w:r w:rsidRPr="00792292">
        <w:rPr>
          <w:bCs/>
        </w:rPr>
        <w:t xml:space="preserve">2-х экземплярах, имеющих равную юридическую силу. Один экземпляр хранится у </w:t>
      </w:r>
      <w:proofErr w:type="spellStart"/>
      <w:r w:rsidRPr="00792292">
        <w:rPr>
          <w:bCs/>
        </w:rPr>
        <w:t>Наймодателя</w:t>
      </w:r>
      <w:proofErr w:type="spellEnd"/>
      <w:r w:rsidRPr="00792292">
        <w:rPr>
          <w:bCs/>
        </w:rPr>
        <w:t>, другой – передается Нанимателю.</w:t>
      </w:r>
    </w:p>
    <w:p w:rsidR="00EC24F1" w:rsidRPr="00792292" w:rsidRDefault="00EC24F1" w:rsidP="00EC24F1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Споры по Договору и жалобы Нанимателя рассматриваются комиссией</w:t>
      </w:r>
      <w:r w:rsidR="002E06A5">
        <w:rPr>
          <w:bCs/>
        </w:rPr>
        <w:br/>
      </w:r>
      <w:r w:rsidRPr="00792292">
        <w:rPr>
          <w:bCs/>
        </w:rPr>
        <w:t>по урегулированию споров между участниками образовательных отношений, созданной</w:t>
      </w:r>
      <w:r w:rsidR="002E06A5">
        <w:rPr>
          <w:bCs/>
        </w:rPr>
        <w:br/>
      </w:r>
      <w:r w:rsidRPr="00792292">
        <w:rPr>
          <w:bCs/>
        </w:rPr>
        <w:t>в СПбГУТ.</w:t>
      </w:r>
    </w:p>
    <w:p w:rsidR="00EC24F1" w:rsidRPr="00792292" w:rsidRDefault="00EC24F1" w:rsidP="00EC24F1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Все соглашения и приложения к настоящему Договору являются его неотъемлемой частью</w:t>
      </w:r>
      <w:r w:rsidR="00974A42" w:rsidRPr="00792292">
        <w:rPr>
          <w:bCs/>
        </w:rPr>
        <w:br/>
      </w:r>
      <w:r w:rsidRPr="00792292">
        <w:rPr>
          <w:bCs/>
        </w:rPr>
        <w:t>и должны быть оформлены с подписью уполномоченных на то лиц с каждой стороны.</w:t>
      </w:r>
    </w:p>
    <w:p w:rsidR="00EC24F1" w:rsidRPr="00792292" w:rsidRDefault="00EC24F1" w:rsidP="00EC24F1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Стороны договорились, что условия, не предусмотренные настоящим Договором, регулируются в соответствии с действующим </w:t>
      </w:r>
      <w:r w:rsidR="00ED5BBA" w:rsidRPr="00792292">
        <w:rPr>
          <w:bCs/>
        </w:rPr>
        <w:t>з</w:t>
      </w:r>
      <w:r w:rsidRPr="00792292">
        <w:rPr>
          <w:bCs/>
        </w:rPr>
        <w:t>аконодательством Р</w:t>
      </w:r>
      <w:r w:rsidR="00ED5BBA" w:rsidRPr="00792292">
        <w:rPr>
          <w:bCs/>
        </w:rPr>
        <w:t xml:space="preserve">оссийской </w:t>
      </w:r>
      <w:r w:rsidRPr="00792292">
        <w:rPr>
          <w:bCs/>
        </w:rPr>
        <w:t>Ф</w:t>
      </w:r>
      <w:r w:rsidR="00ED5BBA" w:rsidRPr="00792292">
        <w:rPr>
          <w:bCs/>
        </w:rPr>
        <w:t>едерации</w:t>
      </w:r>
      <w:r w:rsidRPr="00792292">
        <w:rPr>
          <w:bCs/>
        </w:rPr>
        <w:t>.</w:t>
      </w:r>
    </w:p>
    <w:p w:rsidR="00EC24F1" w:rsidRPr="00792292" w:rsidRDefault="00EC24F1" w:rsidP="00EC24F1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proofErr w:type="spellStart"/>
      <w:r w:rsidRPr="00792292">
        <w:rPr>
          <w:bCs/>
        </w:rPr>
        <w:t>Наймодатель</w:t>
      </w:r>
      <w:proofErr w:type="spellEnd"/>
      <w:r w:rsidRPr="00792292">
        <w:rPr>
          <w:bCs/>
        </w:rPr>
        <w:t xml:space="preserve"> не несет ответственности за сохранность документов, денег, личных вещей Нанимателя в жилых блоках.</w:t>
      </w:r>
    </w:p>
    <w:p w:rsidR="00EB25AE" w:rsidRPr="00792292" w:rsidRDefault="00EB25AE" w:rsidP="00EB25AE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>Настоящий договор может быть расторгнут в любое время по соглашению сторон.</w:t>
      </w:r>
    </w:p>
    <w:p w:rsidR="00EC24F1" w:rsidRPr="00792292" w:rsidRDefault="00EB25AE" w:rsidP="00EB25AE">
      <w:pPr>
        <w:pStyle w:val="a9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both"/>
        <w:outlineLvl w:val="0"/>
        <w:rPr>
          <w:bCs/>
        </w:rPr>
      </w:pPr>
      <w:r w:rsidRPr="00792292">
        <w:rPr>
          <w:bCs/>
        </w:rPr>
        <w:t xml:space="preserve">Расторжение договора по инициативе </w:t>
      </w:r>
      <w:proofErr w:type="spellStart"/>
      <w:r w:rsidRPr="00792292">
        <w:rPr>
          <w:bCs/>
        </w:rPr>
        <w:t>Наймодателя</w:t>
      </w:r>
      <w:proofErr w:type="spellEnd"/>
      <w:r w:rsidRPr="00792292">
        <w:rPr>
          <w:bCs/>
        </w:rPr>
        <w:t xml:space="preserve"> производится в порядке</w:t>
      </w:r>
      <w:r w:rsidR="002E06A5">
        <w:rPr>
          <w:bCs/>
        </w:rPr>
        <w:br/>
      </w:r>
      <w:r w:rsidRPr="00792292">
        <w:rPr>
          <w:bCs/>
        </w:rPr>
        <w:t>и на основании законодательства Российской Федерации.</w:t>
      </w:r>
    </w:p>
    <w:p w:rsidR="00974A42" w:rsidRPr="00792292" w:rsidRDefault="00974A42" w:rsidP="00974A42">
      <w:pPr>
        <w:pStyle w:val="a9"/>
        <w:widowControl w:val="0"/>
        <w:shd w:val="clear" w:color="auto" w:fill="FFFFFF"/>
        <w:autoSpaceDE w:val="0"/>
        <w:autoSpaceDN w:val="0"/>
        <w:adjustRightInd w:val="0"/>
        <w:ind w:left="0"/>
        <w:jc w:val="both"/>
        <w:outlineLvl w:val="0"/>
        <w:rPr>
          <w:bCs/>
        </w:rPr>
      </w:pPr>
    </w:p>
    <w:p w:rsidR="00EC24F1" w:rsidRPr="00792292" w:rsidRDefault="00EC24F1" w:rsidP="00EC24F1">
      <w:pPr>
        <w:pStyle w:val="a9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0"/>
        <w:jc w:val="center"/>
        <w:outlineLvl w:val="0"/>
        <w:rPr>
          <w:bCs/>
        </w:rPr>
      </w:pPr>
      <w:r w:rsidRPr="00792292">
        <w:rPr>
          <w:b/>
          <w:bCs/>
        </w:rPr>
        <w:t>РЕКВИЗИТЫ И ПОДПИСИ СТОРОН</w:t>
      </w:r>
    </w:p>
    <w:tbl>
      <w:tblPr>
        <w:tblW w:w="5269" w:type="pct"/>
        <w:tblLayout w:type="fixed"/>
        <w:tblLook w:val="04A0" w:firstRow="1" w:lastRow="0" w:firstColumn="1" w:lastColumn="0" w:noHBand="0" w:noVBand="1"/>
      </w:tblPr>
      <w:tblGrid>
        <w:gridCol w:w="4503"/>
        <w:gridCol w:w="5883"/>
      </w:tblGrid>
      <w:tr w:rsidR="00EC24F1" w:rsidRPr="00792292" w:rsidTr="00564F3B">
        <w:tc>
          <w:tcPr>
            <w:tcW w:w="2168" w:type="pct"/>
            <w:shd w:val="clear" w:color="auto" w:fill="auto"/>
          </w:tcPr>
          <w:p w:rsidR="00EC24F1" w:rsidRPr="00792292" w:rsidRDefault="00EC24F1" w:rsidP="005937C8">
            <w:pPr>
              <w:jc w:val="both"/>
              <w:outlineLvl w:val="0"/>
              <w:rPr>
                <w:bCs/>
              </w:rPr>
            </w:pPr>
            <w:proofErr w:type="spellStart"/>
            <w:r w:rsidRPr="00792292">
              <w:rPr>
                <w:bCs/>
              </w:rPr>
              <w:t>Наймодатель</w:t>
            </w:r>
            <w:proofErr w:type="spellEnd"/>
          </w:p>
        </w:tc>
        <w:tc>
          <w:tcPr>
            <w:tcW w:w="2832" w:type="pct"/>
            <w:shd w:val="clear" w:color="auto" w:fill="auto"/>
          </w:tcPr>
          <w:p w:rsidR="00EC24F1" w:rsidRPr="00792292" w:rsidRDefault="00EC24F1" w:rsidP="005937C8">
            <w:pPr>
              <w:jc w:val="both"/>
              <w:outlineLvl w:val="0"/>
              <w:rPr>
                <w:bCs/>
              </w:rPr>
            </w:pPr>
            <w:r w:rsidRPr="00792292">
              <w:rPr>
                <w:bCs/>
              </w:rPr>
              <w:t>Наниматель</w:t>
            </w:r>
          </w:p>
        </w:tc>
      </w:tr>
      <w:tr w:rsidR="00EC24F1" w:rsidRPr="00792292" w:rsidTr="00564F3B">
        <w:trPr>
          <w:trHeight w:val="5995"/>
        </w:trPr>
        <w:tc>
          <w:tcPr>
            <w:tcW w:w="2168" w:type="pct"/>
            <w:shd w:val="clear" w:color="auto" w:fill="auto"/>
          </w:tcPr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СПбГУТ</w:t>
            </w:r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 xml:space="preserve">Юридический адрес: </w:t>
            </w:r>
            <w:r w:rsidR="00564F3B">
              <w:rPr>
                <w:bCs/>
              </w:rPr>
              <w:t xml:space="preserve">191186, Санкт-Петербург, </w:t>
            </w:r>
            <w:r w:rsidRPr="00792292">
              <w:rPr>
                <w:bCs/>
              </w:rPr>
              <w:t>наб</w:t>
            </w:r>
            <w:r w:rsidR="002E06A5">
              <w:rPr>
                <w:bCs/>
              </w:rPr>
              <w:t>.</w:t>
            </w:r>
            <w:r w:rsidRPr="00792292">
              <w:rPr>
                <w:bCs/>
              </w:rPr>
              <w:t xml:space="preserve"> реки Мойки, д.</w:t>
            </w:r>
            <w:r w:rsidR="00564F3B">
              <w:rPr>
                <w:bCs/>
              </w:rPr>
              <w:t xml:space="preserve"> </w:t>
            </w:r>
            <w:r w:rsidRPr="00792292">
              <w:rPr>
                <w:bCs/>
              </w:rPr>
              <w:t>61,</w:t>
            </w:r>
            <w:r w:rsidR="00564F3B">
              <w:rPr>
                <w:bCs/>
              </w:rPr>
              <w:t xml:space="preserve"> литера</w:t>
            </w:r>
            <w:proofErr w:type="gramStart"/>
            <w:r w:rsidR="00564F3B">
              <w:rPr>
                <w:bCs/>
              </w:rPr>
              <w:t xml:space="preserve"> А</w:t>
            </w:r>
            <w:proofErr w:type="gramEnd"/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 xml:space="preserve">Почтовый адрес: </w:t>
            </w:r>
            <w:r w:rsidR="00564F3B">
              <w:rPr>
                <w:bCs/>
              </w:rPr>
              <w:t xml:space="preserve">193232, Санкт-Петербург, </w:t>
            </w:r>
            <w:r w:rsidRPr="00792292">
              <w:rPr>
                <w:bCs/>
              </w:rPr>
              <w:t>пр.</w:t>
            </w:r>
            <w:r w:rsidR="002E06A5">
              <w:rPr>
                <w:bCs/>
              </w:rPr>
              <w:t xml:space="preserve"> </w:t>
            </w:r>
            <w:r w:rsidRPr="00792292">
              <w:rPr>
                <w:bCs/>
              </w:rPr>
              <w:t>Большевиков д.</w:t>
            </w:r>
            <w:r w:rsidR="00564F3B">
              <w:rPr>
                <w:bCs/>
              </w:rPr>
              <w:t xml:space="preserve"> </w:t>
            </w:r>
            <w:r w:rsidRPr="00792292">
              <w:rPr>
                <w:bCs/>
              </w:rPr>
              <w:t>22, корп.1</w:t>
            </w:r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Телефон 305-12-07 Факс 326-31-59</w:t>
            </w:r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Банковские реквизиты:</w:t>
            </w:r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ИНН 7808004760, КПП 784001001</w:t>
            </w:r>
          </w:p>
          <w:p w:rsidR="00EC24F1" w:rsidRPr="00792292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УФК по г. Санкт-Петербургу (</w:t>
            </w:r>
            <w:proofErr w:type="spellStart"/>
            <w:r w:rsidRPr="00792292">
              <w:rPr>
                <w:bCs/>
              </w:rPr>
              <w:t>СПбГУТ</w:t>
            </w:r>
            <w:proofErr w:type="spellEnd"/>
            <w:r w:rsidRPr="00792292">
              <w:rPr>
                <w:bCs/>
              </w:rPr>
              <w:t xml:space="preserve"> л/с 20726X30630)</w:t>
            </w:r>
            <w:r w:rsidRPr="00792292">
              <w:rPr>
                <w:bCs/>
              </w:rPr>
              <w:br/>
            </w:r>
            <w:proofErr w:type="gramStart"/>
            <w:r w:rsidRPr="00792292">
              <w:rPr>
                <w:bCs/>
              </w:rPr>
              <w:t>Р</w:t>
            </w:r>
            <w:proofErr w:type="gramEnd"/>
            <w:r w:rsidRPr="00792292">
              <w:rPr>
                <w:bCs/>
              </w:rPr>
              <w:t>/</w:t>
            </w:r>
            <w:proofErr w:type="spellStart"/>
            <w:r w:rsidRPr="00792292">
              <w:rPr>
                <w:bCs/>
              </w:rPr>
              <w:t>сч</w:t>
            </w:r>
            <w:proofErr w:type="spellEnd"/>
            <w:r w:rsidRPr="00792292">
              <w:rPr>
                <w:bCs/>
              </w:rPr>
              <w:t>. 40501810300002000001</w:t>
            </w:r>
            <w:r w:rsidRPr="00792292">
              <w:rPr>
                <w:bCs/>
              </w:rPr>
              <w:br/>
              <w:t>ГРКЦ ГУ БАНКА РОССИИ ПО Г.САНКТ-ПЕТЕРБУРГУ, Г.САНКТ-ПЕТЕРБУРГ</w:t>
            </w:r>
            <w:r w:rsidRPr="00792292">
              <w:rPr>
                <w:bCs/>
              </w:rPr>
              <w:br/>
              <w:t>БИК 044030001 Код дохода 00000000000000000130</w:t>
            </w:r>
          </w:p>
          <w:p w:rsidR="00EC24F1" w:rsidRDefault="00EC24F1" w:rsidP="005937C8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Код ОКТМО 40909000</w:t>
            </w:r>
          </w:p>
          <w:p w:rsidR="00B17363" w:rsidRDefault="00B17363" w:rsidP="005937C8">
            <w:pPr>
              <w:outlineLvl w:val="0"/>
              <w:rPr>
                <w:bCs/>
              </w:rPr>
            </w:pPr>
          </w:p>
          <w:p w:rsidR="00DB18AB" w:rsidRPr="00792292" w:rsidRDefault="00564F3B" w:rsidP="005937C8">
            <w:pPr>
              <w:outlineLvl w:val="0"/>
              <w:rPr>
                <w:bCs/>
              </w:rPr>
            </w:pPr>
            <w:r>
              <w:rPr>
                <w:bCs/>
              </w:rPr>
              <w:t>Руководитель</w:t>
            </w:r>
          </w:p>
          <w:p w:rsidR="00A904B4" w:rsidRPr="008F466E" w:rsidRDefault="00A904B4" w:rsidP="005937C8">
            <w:pPr>
              <w:jc w:val="both"/>
              <w:outlineLvl w:val="0"/>
              <w:rPr>
                <w:bCs/>
                <w:sz w:val="10"/>
              </w:rPr>
            </w:pPr>
          </w:p>
          <w:p w:rsidR="00EC24F1" w:rsidRPr="00792292" w:rsidRDefault="00564F3B" w:rsidP="00564F3B">
            <w:pPr>
              <w:jc w:val="both"/>
              <w:outlineLvl w:val="0"/>
              <w:rPr>
                <w:bCs/>
              </w:rPr>
            </w:pPr>
            <w:r>
              <w:rPr>
                <w:bCs/>
              </w:rPr>
              <w:t>Подпись</w:t>
            </w:r>
            <w:r w:rsidR="008F466E">
              <w:rPr>
                <w:bCs/>
              </w:rPr>
              <w:t>________</w:t>
            </w:r>
            <w:r w:rsidR="009E4D60" w:rsidRPr="00792292">
              <w:rPr>
                <w:bCs/>
              </w:rPr>
              <w:t>__</w:t>
            </w:r>
            <w:r w:rsidR="00EC07E7" w:rsidRPr="00792292">
              <w:rPr>
                <w:bCs/>
              </w:rPr>
              <w:t>__</w:t>
            </w:r>
            <w:r w:rsidR="00EC24F1" w:rsidRPr="00792292">
              <w:rPr>
                <w:bCs/>
              </w:rPr>
              <w:t>_/</w:t>
            </w:r>
            <w:r w:rsidR="006120AF" w:rsidRPr="00792292">
              <w:rPr>
                <w:bCs/>
              </w:rPr>
              <w:t>____________</w:t>
            </w:r>
            <w:r w:rsidR="00DD5563" w:rsidRPr="00792292">
              <w:rPr>
                <w:bCs/>
              </w:rPr>
              <w:t>/</w:t>
            </w:r>
          </w:p>
        </w:tc>
        <w:tc>
          <w:tcPr>
            <w:tcW w:w="2832" w:type="pct"/>
            <w:shd w:val="clear" w:color="auto" w:fill="auto"/>
          </w:tcPr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Ф.И.О</w:t>
            </w:r>
            <w:r w:rsidR="00FC5C70" w:rsidRPr="00792292">
              <w:rPr>
                <w:bCs/>
              </w:rPr>
              <w:t>.</w:t>
            </w:r>
            <w:r w:rsidR="00F64944" w:rsidRPr="00792292">
              <w:rPr>
                <w:bCs/>
              </w:rPr>
              <w:t xml:space="preserve"> </w:t>
            </w:r>
            <w:r w:rsidR="00BF2391" w:rsidRPr="002E06A5">
              <w:rPr>
                <w:bCs/>
                <w:sz w:val="22"/>
              </w:rPr>
              <w:t>______________________________________</w:t>
            </w:r>
            <w:r w:rsidR="008F466E">
              <w:rPr>
                <w:bCs/>
                <w:sz w:val="22"/>
              </w:rPr>
              <w:t>__</w:t>
            </w:r>
            <w:r w:rsidR="00BF2391" w:rsidRPr="002E06A5">
              <w:rPr>
                <w:bCs/>
                <w:sz w:val="22"/>
              </w:rPr>
              <w:t>__ ___________________________________________</w:t>
            </w:r>
            <w:r w:rsidR="008F466E">
              <w:rPr>
                <w:bCs/>
                <w:sz w:val="22"/>
              </w:rPr>
              <w:t>____</w:t>
            </w:r>
            <w:r w:rsidR="00BF2391" w:rsidRPr="002E06A5">
              <w:rPr>
                <w:bCs/>
                <w:sz w:val="22"/>
              </w:rPr>
              <w:t>__</w:t>
            </w:r>
          </w:p>
          <w:p w:rsidR="00EC24F1" w:rsidRPr="00792292" w:rsidRDefault="00011B23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Дата рождения «</w:t>
            </w:r>
            <w:r w:rsidR="00BF2391" w:rsidRPr="00792292">
              <w:rPr>
                <w:bCs/>
              </w:rPr>
              <w:t>___</w:t>
            </w:r>
            <w:r w:rsidR="00EC24F1" w:rsidRPr="00792292">
              <w:rPr>
                <w:bCs/>
              </w:rPr>
              <w:t>»</w:t>
            </w:r>
            <w:r w:rsidR="00F64944" w:rsidRPr="00792292">
              <w:rPr>
                <w:bCs/>
              </w:rPr>
              <w:t xml:space="preserve"> </w:t>
            </w:r>
            <w:r w:rsidR="00BF2391" w:rsidRPr="00792292">
              <w:rPr>
                <w:bCs/>
              </w:rPr>
              <w:t>__________</w:t>
            </w:r>
            <w:r w:rsidR="008F466E">
              <w:rPr>
                <w:bCs/>
              </w:rPr>
              <w:t>___</w:t>
            </w:r>
            <w:r w:rsidR="00EC24F1" w:rsidRPr="00792292">
              <w:rPr>
                <w:bCs/>
              </w:rPr>
              <w:t xml:space="preserve"> </w:t>
            </w:r>
            <w:r w:rsidR="00BF2391" w:rsidRPr="00792292">
              <w:rPr>
                <w:bCs/>
              </w:rPr>
              <w:t xml:space="preserve"> ________</w:t>
            </w:r>
            <w:r w:rsidR="00F64944" w:rsidRPr="00792292">
              <w:rPr>
                <w:bCs/>
              </w:rPr>
              <w:t xml:space="preserve"> года</w:t>
            </w:r>
          </w:p>
          <w:p w:rsidR="00EC24F1" w:rsidRPr="002E06A5" w:rsidRDefault="00EC24F1" w:rsidP="00564F3B">
            <w:pPr>
              <w:ind w:right="247"/>
              <w:outlineLvl w:val="0"/>
              <w:rPr>
                <w:bCs/>
                <w:sz w:val="22"/>
              </w:rPr>
            </w:pPr>
            <w:r w:rsidRPr="00792292">
              <w:rPr>
                <w:bCs/>
              </w:rPr>
              <w:t>Паспорт</w:t>
            </w:r>
            <w:r w:rsidR="00FC5C70" w:rsidRPr="00792292">
              <w:rPr>
                <w:bCs/>
              </w:rPr>
              <w:t xml:space="preserve">: серия  </w:t>
            </w:r>
            <w:r w:rsidR="00BF2391" w:rsidRPr="00792292">
              <w:rPr>
                <w:bCs/>
              </w:rPr>
              <w:t>___________</w:t>
            </w:r>
            <w:r w:rsidR="00442876" w:rsidRPr="00792292">
              <w:rPr>
                <w:bCs/>
              </w:rPr>
              <w:t xml:space="preserve"> </w:t>
            </w:r>
            <w:r w:rsidR="008F466E">
              <w:rPr>
                <w:bCs/>
              </w:rPr>
              <w:t xml:space="preserve"> </w:t>
            </w:r>
            <w:r w:rsidR="00F64944" w:rsidRPr="00792292">
              <w:rPr>
                <w:bCs/>
              </w:rPr>
              <w:t>№</w:t>
            </w:r>
            <w:r w:rsidR="00011B23" w:rsidRPr="00792292">
              <w:rPr>
                <w:bCs/>
              </w:rPr>
              <w:t xml:space="preserve">  </w:t>
            </w:r>
            <w:r w:rsidR="00BF2391" w:rsidRPr="00792292">
              <w:rPr>
                <w:bCs/>
              </w:rPr>
              <w:t>_________</w:t>
            </w:r>
            <w:r w:rsidR="008F466E">
              <w:rPr>
                <w:bCs/>
              </w:rPr>
              <w:t>___</w:t>
            </w:r>
            <w:r w:rsidR="00BF2391" w:rsidRPr="00792292">
              <w:rPr>
                <w:bCs/>
              </w:rPr>
              <w:t>____</w:t>
            </w:r>
            <w:r w:rsidR="00442876" w:rsidRPr="00792292">
              <w:rPr>
                <w:bCs/>
              </w:rPr>
              <w:t xml:space="preserve"> </w:t>
            </w:r>
            <w:r w:rsidR="00F64944" w:rsidRPr="00792292">
              <w:rPr>
                <w:bCs/>
              </w:rPr>
              <w:t xml:space="preserve"> </w:t>
            </w:r>
            <w:r w:rsidRPr="00792292">
              <w:rPr>
                <w:bCs/>
              </w:rPr>
              <w:t>выдан</w:t>
            </w:r>
            <w:r w:rsidR="00BF2391" w:rsidRPr="002E06A5">
              <w:rPr>
                <w:bCs/>
                <w:sz w:val="22"/>
              </w:rPr>
              <w:t>____________________________________________________</w:t>
            </w:r>
            <w:r w:rsidR="002E06A5">
              <w:rPr>
                <w:bCs/>
                <w:sz w:val="22"/>
              </w:rPr>
              <w:t>______________________________</w:t>
            </w:r>
            <w:r w:rsidR="00564F3B">
              <w:rPr>
                <w:bCs/>
                <w:sz w:val="22"/>
              </w:rPr>
              <w:t>__________</w:t>
            </w:r>
          </w:p>
          <w:p w:rsidR="00EC24F1" w:rsidRPr="002E06A5" w:rsidRDefault="00EC24F1" w:rsidP="008F466E">
            <w:pPr>
              <w:outlineLvl w:val="0"/>
              <w:rPr>
                <w:bCs/>
                <w:sz w:val="22"/>
              </w:rPr>
            </w:pPr>
            <w:r w:rsidRPr="00792292">
              <w:rPr>
                <w:bCs/>
              </w:rPr>
              <w:t xml:space="preserve">Адрес постоянного места жительства: </w:t>
            </w:r>
            <w:r w:rsidR="002E06A5">
              <w:rPr>
                <w:bCs/>
                <w:sz w:val="22"/>
              </w:rPr>
              <w:t>_____________</w:t>
            </w:r>
            <w:r w:rsidR="00BF2391" w:rsidRPr="002E06A5">
              <w:rPr>
                <w:bCs/>
                <w:sz w:val="22"/>
              </w:rPr>
              <w:t xml:space="preserve"> _______________________________________________</w:t>
            </w:r>
            <w:r w:rsidR="002E06A5">
              <w:rPr>
                <w:bCs/>
                <w:sz w:val="22"/>
              </w:rPr>
              <w:t>_</w:t>
            </w:r>
            <w:r w:rsidR="00BF2391" w:rsidRPr="002E06A5">
              <w:rPr>
                <w:bCs/>
                <w:sz w:val="22"/>
              </w:rPr>
              <w:t>_ _____________________________________________</w:t>
            </w:r>
            <w:r w:rsidR="006120AF" w:rsidRPr="002E06A5">
              <w:rPr>
                <w:bCs/>
                <w:sz w:val="22"/>
              </w:rPr>
              <w:t>_</w:t>
            </w:r>
            <w:r w:rsidR="002E06A5">
              <w:rPr>
                <w:bCs/>
                <w:sz w:val="22"/>
              </w:rPr>
              <w:t>___</w:t>
            </w: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Тел.:</w:t>
            </w:r>
            <w:r w:rsidR="00F64944" w:rsidRPr="00792292">
              <w:rPr>
                <w:bCs/>
              </w:rPr>
              <w:t xml:space="preserve"> </w:t>
            </w:r>
            <w:r w:rsidR="00BF2391" w:rsidRPr="00792292">
              <w:rPr>
                <w:bCs/>
              </w:rPr>
              <w:t>_____________________________________</w:t>
            </w:r>
            <w:r w:rsidR="006120AF" w:rsidRPr="00792292">
              <w:rPr>
                <w:bCs/>
              </w:rPr>
              <w:t>___</w:t>
            </w:r>
          </w:p>
          <w:p w:rsidR="00F64944" w:rsidRPr="00792292" w:rsidRDefault="00F64944" w:rsidP="008F466E">
            <w:pPr>
              <w:outlineLvl w:val="0"/>
              <w:rPr>
                <w:bCs/>
              </w:rPr>
            </w:pPr>
          </w:p>
          <w:p w:rsidR="00EC24F1" w:rsidRPr="00792292" w:rsidRDefault="00F64944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Подпись _____________</w:t>
            </w:r>
            <w:r w:rsidR="008F466E">
              <w:rPr>
                <w:bCs/>
              </w:rPr>
              <w:t>______</w:t>
            </w:r>
            <w:r w:rsidRPr="00792292">
              <w:rPr>
                <w:bCs/>
              </w:rPr>
              <w:t>/____</w:t>
            </w:r>
            <w:r w:rsidR="00EC24F1" w:rsidRPr="00792292">
              <w:rPr>
                <w:bCs/>
              </w:rPr>
              <w:t>_____________/</w:t>
            </w: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В соответствии с п.1 ст.26 ГК РФ с Договором</w:t>
            </w: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ознакомлен и согласен:</w:t>
            </w: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Ф.И.О.</w:t>
            </w:r>
            <w:r w:rsidR="008F466E">
              <w:rPr>
                <w:bCs/>
              </w:rPr>
              <w:t xml:space="preserve"> </w:t>
            </w:r>
            <w:r w:rsidRPr="00792292">
              <w:rPr>
                <w:bCs/>
              </w:rPr>
              <w:t>(родителя, усыновителя, попечителя)</w:t>
            </w:r>
          </w:p>
          <w:p w:rsidR="00EC24F1" w:rsidRPr="008F466E" w:rsidRDefault="00EC24F1" w:rsidP="008F466E">
            <w:pPr>
              <w:outlineLvl w:val="0"/>
              <w:rPr>
                <w:bCs/>
                <w:sz w:val="22"/>
              </w:rPr>
            </w:pPr>
            <w:r w:rsidRPr="008F466E">
              <w:rPr>
                <w:bCs/>
                <w:sz w:val="22"/>
              </w:rPr>
              <w:t>______________________________________________</w:t>
            </w:r>
            <w:r w:rsidR="008F466E">
              <w:rPr>
                <w:bCs/>
                <w:sz w:val="22"/>
              </w:rPr>
              <w:t>__</w:t>
            </w:r>
            <w:r w:rsidRPr="008F466E">
              <w:rPr>
                <w:bCs/>
                <w:sz w:val="22"/>
              </w:rPr>
              <w:t>_</w:t>
            </w: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>Паспорт __________________</w:t>
            </w:r>
            <w:r w:rsidR="008F466E">
              <w:rPr>
                <w:bCs/>
              </w:rPr>
              <w:t xml:space="preserve"> </w:t>
            </w:r>
            <w:r w:rsidRPr="00792292">
              <w:rPr>
                <w:bCs/>
              </w:rPr>
              <w:t>выдан</w:t>
            </w:r>
            <w:r w:rsidR="008F466E">
              <w:rPr>
                <w:bCs/>
              </w:rPr>
              <w:t xml:space="preserve"> </w:t>
            </w:r>
            <w:r w:rsidRPr="00792292">
              <w:rPr>
                <w:bCs/>
              </w:rPr>
              <w:t>_____________</w:t>
            </w:r>
          </w:p>
          <w:p w:rsidR="00EC24F1" w:rsidRPr="008F466E" w:rsidRDefault="00EC24F1" w:rsidP="008F466E">
            <w:pPr>
              <w:outlineLvl w:val="0"/>
              <w:rPr>
                <w:bCs/>
                <w:sz w:val="22"/>
              </w:rPr>
            </w:pPr>
            <w:r w:rsidRPr="008F466E">
              <w:rPr>
                <w:bCs/>
                <w:sz w:val="22"/>
              </w:rPr>
              <w:t>_________________________________________</w:t>
            </w:r>
            <w:r w:rsidR="008F466E">
              <w:rPr>
                <w:bCs/>
                <w:sz w:val="22"/>
              </w:rPr>
              <w:t>__</w:t>
            </w:r>
            <w:r w:rsidRPr="008F466E">
              <w:rPr>
                <w:bCs/>
                <w:sz w:val="22"/>
              </w:rPr>
              <w:t>______</w:t>
            </w:r>
          </w:p>
          <w:p w:rsidR="008F466E" w:rsidRDefault="008F466E" w:rsidP="008F466E">
            <w:pPr>
              <w:outlineLvl w:val="0"/>
              <w:rPr>
                <w:bCs/>
              </w:rPr>
            </w:pPr>
          </w:p>
          <w:p w:rsidR="00DB18AB" w:rsidRDefault="00DB18AB" w:rsidP="008F466E">
            <w:pPr>
              <w:outlineLvl w:val="0"/>
              <w:rPr>
                <w:bCs/>
              </w:rPr>
            </w:pPr>
          </w:p>
          <w:p w:rsidR="00EC24F1" w:rsidRPr="00792292" w:rsidRDefault="00EC24F1" w:rsidP="008F466E">
            <w:pPr>
              <w:outlineLvl w:val="0"/>
              <w:rPr>
                <w:bCs/>
              </w:rPr>
            </w:pPr>
            <w:r w:rsidRPr="00792292">
              <w:rPr>
                <w:bCs/>
              </w:rPr>
              <w:t xml:space="preserve">Подпись </w:t>
            </w:r>
            <w:r w:rsidR="008F466E" w:rsidRPr="00792292">
              <w:rPr>
                <w:bCs/>
              </w:rPr>
              <w:t>_____________</w:t>
            </w:r>
            <w:r w:rsidR="008F466E">
              <w:rPr>
                <w:bCs/>
              </w:rPr>
              <w:t>______</w:t>
            </w:r>
            <w:r w:rsidR="008F466E" w:rsidRPr="00792292">
              <w:rPr>
                <w:bCs/>
              </w:rPr>
              <w:t>/_________________/</w:t>
            </w:r>
          </w:p>
        </w:tc>
      </w:tr>
    </w:tbl>
    <w:p w:rsidR="0022244A" w:rsidRPr="00792292" w:rsidRDefault="0022244A" w:rsidP="0070382C"/>
    <w:sectPr w:rsidR="0022244A" w:rsidRPr="00792292" w:rsidSect="00564F3B">
      <w:headerReference w:type="default" r:id="rId9"/>
      <w:headerReference w:type="first" r:id="rId10"/>
      <w:pgSz w:w="11906" w:h="16838"/>
      <w:pgMar w:top="1134" w:right="707" w:bottom="851" w:left="1559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3B" w:rsidRDefault="00564F3B" w:rsidP="00426358">
      <w:r>
        <w:separator/>
      </w:r>
    </w:p>
  </w:endnote>
  <w:endnote w:type="continuationSeparator" w:id="0">
    <w:p w:rsidR="00564F3B" w:rsidRDefault="00564F3B" w:rsidP="0042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3B" w:rsidRDefault="00564F3B" w:rsidP="00426358">
      <w:r>
        <w:separator/>
      </w:r>
    </w:p>
  </w:footnote>
  <w:footnote w:type="continuationSeparator" w:id="0">
    <w:p w:rsidR="00564F3B" w:rsidRDefault="00564F3B" w:rsidP="00426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F3B" w:rsidRDefault="00564F3B" w:rsidP="00974A42">
    <w:pPr>
      <w:pStyle w:val="a5"/>
      <w:tabs>
        <w:tab w:val="left" w:pos="4485"/>
        <w:tab w:val="center" w:pos="474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B17363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952897"/>
      <w:docPartObj>
        <w:docPartGallery w:val="Page Numbers (Top of Page)"/>
        <w:docPartUnique/>
      </w:docPartObj>
    </w:sdtPr>
    <w:sdtContent>
      <w:p w:rsidR="00564F3B" w:rsidRDefault="00564F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363" w:rsidRPr="00B17363">
          <w:rPr>
            <w:noProof/>
            <w:lang w:val="ru-RU"/>
          </w:rPr>
          <w:t>3</w:t>
        </w:r>
        <w:r>
          <w:fldChar w:fldCharType="end"/>
        </w:r>
      </w:p>
    </w:sdtContent>
  </w:sdt>
  <w:p w:rsidR="00564F3B" w:rsidRDefault="00564F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1B4"/>
    <w:multiLevelType w:val="hybridMultilevel"/>
    <w:tmpl w:val="86F29924"/>
    <w:lvl w:ilvl="0" w:tplc="CDCC939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A9EC68F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143C7"/>
    <w:multiLevelType w:val="multilevel"/>
    <w:tmpl w:val="DC4E5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7B25BD2"/>
    <w:multiLevelType w:val="hybridMultilevel"/>
    <w:tmpl w:val="20C8F3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18837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35129EB"/>
    <w:multiLevelType w:val="multilevel"/>
    <w:tmpl w:val="23224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43D1196"/>
    <w:multiLevelType w:val="multilevel"/>
    <w:tmpl w:val="4DE6055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85E111A"/>
    <w:multiLevelType w:val="hybridMultilevel"/>
    <w:tmpl w:val="7C2642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496A2B07"/>
    <w:multiLevelType w:val="hybridMultilevel"/>
    <w:tmpl w:val="235E47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D1CA2"/>
    <w:multiLevelType w:val="hybridMultilevel"/>
    <w:tmpl w:val="CAE8C760"/>
    <w:lvl w:ilvl="0" w:tplc="4004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158597D"/>
    <w:multiLevelType w:val="hybridMultilevel"/>
    <w:tmpl w:val="E3C6C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2493"/>
    <w:multiLevelType w:val="hybridMultilevel"/>
    <w:tmpl w:val="BDFAD3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5CA561F"/>
    <w:multiLevelType w:val="multilevel"/>
    <w:tmpl w:val="70749D0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99E2CC9"/>
    <w:multiLevelType w:val="hybridMultilevel"/>
    <w:tmpl w:val="7F92A5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B04EEA"/>
    <w:multiLevelType w:val="hybridMultilevel"/>
    <w:tmpl w:val="5752753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4365FF"/>
    <w:multiLevelType w:val="hybridMultilevel"/>
    <w:tmpl w:val="865A8DE0"/>
    <w:lvl w:ilvl="0" w:tplc="400433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5231101"/>
    <w:multiLevelType w:val="hybridMultilevel"/>
    <w:tmpl w:val="5F5EF4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D3C4B"/>
    <w:multiLevelType w:val="hybridMultilevel"/>
    <w:tmpl w:val="800A71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B38F4"/>
    <w:multiLevelType w:val="hybridMultilevel"/>
    <w:tmpl w:val="62945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DCE244D"/>
    <w:multiLevelType w:val="hybridMultilevel"/>
    <w:tmpl w:val="CF0E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90020"/>
    <w:multiLevelType w:val="multilevel"/>
    <w:tmpl w:val="B00ADD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87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6"/>
  </w:num>
  <w:num w:numId="5">
    <w:abstractNumId w:val="7"/>
  </w:num>
  <w:num w:numId="6">
    <w:abstractNumId w:val="15"/>
  </w:num>
  <w:num w:numId="7">
    <w:abstractNumId w:val="18"/>
  </w:num>
  <w:num w:numId="8">
    <w:abstractNumId w:val="2"/>
  </w:num>
  <w:num w:numId="9">
    <w:abstractNumId w:val="5"/>
  </w:num>
  <w:num w:numId="10">
    <w:abstractNumId w:val="19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93"/>
    <w:rsid w:val="00011B23"/>
    <w:rsid w:val="00024155"/>
    <w:rsid w:val="00040991"/>
    <w:rsid w:val="0005326B"/>
    <w:rsid w:val="0006152D"/>
    <w:rsid w:val="00092CF7"/>
    <w:rsid w:val="000A1E4D"/>
    <w:rsid w:val="000A71BD"/>
    <w:rsid w:val="000B385D"/>
    <w:rsid w:val="000B6B56"/>
    <w:rsid w:val="000C7093"/>
    <w:rsid w:val="000D4C7B"/>
    <w:rsid w:val="000D70AA"/>
    <w:rsid w:val="000E4939"/>
    <w:rsid w:val="00116D64"/>
    <w:rsid w:val="001504EF"/>
    <w:rsid w:val="00150820"/>
    <w:rsid w:val="00157AA1"/>
    <w:rsid w:val="00160D30"/>
    <w:rsid w:val="00180AAD"/>
    <w:rsid w:val="0018444D"/>
    <w:rsid w:val="001873ED"/>
    <w:rsid w:val="0019185B"/>
    <w:rsid w:val="00196AE7"/>
    <w:rsid w:val="001A06A6"/>
    <w:rsid w:val="001A25DC"/>
    <w:rsid w:val="001A622A"/>
    <w:rsid w:val="001B005F"/>
    <w:rsid w:val="001C1AAE"/>
    <w:rsid w:val="001E0FE9"/>
    <w:rsid w:val="001E5CAE"/>
    <w:rsid w:val="001F377B"/>
    <w:rsid w:val="0022244A"/>
    <w:rsid w:val="00232559"/>
    <w:rsid w:val="002464A2"/>
    <w:rsid w:val="002631F6"/>
    <w:rsid w:val="00267A89"/>
    <w:rsid w:val="00282D62"/>
    <w:rsid w:val="00284A6D"/>
    <w:rsid w:val="00286049"/>
    <w:rsid w:val="002933CE"/>
    <w:rsid w:val="002A438A"/>
    <w:rsid w:val="002C1AB3"/>
    <w:rsid w:val="002C1AE0"/>
    <w:rsid w:val="002D188D"/>
    <w:rsid w:val="002D1C83"/>
    <w:rsid w:val="002E06A5"/>
    <w:rsid w:val="002E152D"/>
    <w:rsid w:val="002E230A"/>
    <w:rsid w:val="002E7521"/>
    <w:rsid w:val="002F39B7"/>
    <w:rsid w:val="003066F0"/>
    <w:rsid w:val="0031300B"/>
    <w:rsid w:val="00314DE5"/>
    <w:rsid w:val="003155C8"/>
    <w:rsid w:val="00331B2B"/>
    <w:rsid w:val="003540DE"/>
    <w:rsid w:val="003636D3"/>
    <w:rsid w:val="00363D39"/>
    <w:rsid w:val="003814F5"/>
    <w:rsid w:val="00390D90"/>
    <w:rsid w:val="0039514B"/>
    <w:rsid w:val="003B5FFD"/>
    <w:rsid w:val="003C47E4"/>
    <w:rsid w:val="003C4A53"/>
    <w:rsid w:val="003C5F51"/>
    <w:rsid w:val="003D2E18"/>
    <w:rsid w:val="003D34BF"/>
    <w:rsid w:val="003E35D6"/>
    <w:rsid w:val="00426358"/>
    <w:rsid w:val="0042648E"/>
    <w:rsid w:val="00427C6B"/>
    <w:rsid w:val="00434B6A"/>
    <w:rsid w:val="00435D0E"/>
    <w:rsid w:val="00440903"/>
    <w:rsid w:val="00442876"/>
    <w:rsid w:val="00442F58"/>
    <w:rsid w:val="00457677"/>
    <w:rsid w:val="00486F9E"/>
    <w:rsid w:val="004B3783"/>
    <w:rsid w:val="004E0810"/>
    <w:rsid w:val="004F2130"/>
    <w:rsid w:val="004F3CB5"/>
    <w:rsid w:val="00502ADE"/>
    <w:rsid w:val="00506A8C"/>
    <w:rsid w:val="00522552"/>
    <w:rsid w:val="00555298"/>
    <w:rsid w:val="00564F3B"/>
    <w:rsid w:val="00571766"/>
    <w:rsid w:val="00572F76"/>
    <w:rsid w:val="00574F3E"/>
    <w:rsid w:val="005937C8"/>
    <w:rsid w:val="005B35DB"/>
    <w:rsid w:val="005B5A48"/>
    <w:rsid w:val="005D0BC1"/>
    <w:rsid w:val="005D5061"/>
    <w:rsid w:val="005E419E"/>
    <w:rsid w:val="005F03D4"/>
    <w:rsid w:val="005F534B"/>
    <w:rsid w:val="006014FE"/>
    <w:rsid w:val="006120AF"/>
    <w:rsid w:val="00627458"/>
    <w:rsid w:val="006444BF"/>
    <w:rsid w:val="006531DB"/>
    <w:rsid w:val="00654D78"/>
    <w:rsid w:val="00661C38"/>
    <w:rsid w:val="00671B23"/>
    <w:rsid w:val="00680151"/>
    <w:rsid w:val="00681E0D"/>
    <w:rsid w:val="006945D4"/>
    <w:rsid w:val="006973FC"/>
    <w:rsid w:val="006A17E7"/>
    <w:rsid w:val="006B7A04"/>
    <w:rsid w:val="006C49EE"/>
    <w:rsid w:val="006E2223"/>
    <w:rsid w:val="0070382C"/>
    <w:rsid w:val="00721949"/>
    <w:rsid w:val="007223D4"/>
    <w:rsid w:val="00725168"/>
    <w:rsid w:val="00726ADA"/>
    <w:rsid w:val="0074007F"/>
    <w:rsid w:val="00740BE8"/>
    <w:rsid w:val="00743BEB"/>
    <w:rsid w:val="00745D1E"/>
    <w:rsid w:val="007473CF"/>
    <w:rsid w:val="00773EA4"/>
    <w:rsid w:val="00782DBB"/>
    <w:rsid w:val="0078775F"/>
    <w:rsid w:val="00792292"/>
    <w:rsid w:val="007963B4"/>
    <w:rsid w:val="007E4F9F"/>
    <w:rsid w:val="007F4006"/>
    <w:rsid w:val="00813837"/>
    <w:rsid w:val="00824671"/>
    <w:rsid w:val="0082785D"/>
    <w:rsid w:val="00835732"/>
    <w:rsid w:val="00837638"/>
    <w:rsid w:val="008432A4"/>
    <w:rsid w:val="0084703B"/>
    <w:rsid w:val="00863951"/>
    <w:rsid w:val="0086400B"/>
    <w:rsid w:val="00873A00"/>
    <w:rsid w:val="00881061"/>
    <w:rsid w:val="008839D1"/>
    <w:rsid w:val="00887F99"/>
    <w:rsid w:val="008C0C64"/>
    <w:rsid w:val="008C0E4E"/>
    <w:rsid w:val="008D0DDC"/>
    <w:rsid w:val="008D314A"/>
    <w:rsid w:val="008D5A3C"/>
    <w:rsid w:val="008D6EFB"/>
    <w:rsid w:val="008D753D"/>
    <w:rsid w:val="008E2326"/>
    <w:rsid w:val="008E239D"/>
    <w:rsid w:val="008E6E79"/>
    <w:rsid w:val="008F06DC"/>
    <w:rsid w:val="008F0750"/>
    <w:rsid w:val="008F466E"/>
    <w:rsid w:val="009031DB"/>
    <w:rsid w:val="00911D07"/>
    <w:rsid w:val="0092234B"/>
    <w:rsid w:val="009239CC"/>
    <w:rsid w:val="00933565"/>
    <w:rsid w:val="0095083C"/>
    <w:rsid w:val="00971264"/>
    <w:rsid w:val="00973056"/>
    <w:rsid w:val="00974A42"/>
    <w:rsid w:val="00982CE9"/>
    <w:rsid w:val="00985653"/>
    <w:rsid w:val="009A0523"/>
    <w:rsid w:val="009B2B02"/>
    <w:rsid w:val="009D1C4B"/>
    <w:rsid w:val="009E082C"/>
    <w:rsid w:val="009E4D60"/>
    <w:rsid w:val="009F2B30"/>
    <w:rsid w:val="00A024D9"/>
    <w:rsid w:val="00A06B10"/>
    <w:rsid w:val="00A2259D"/>
    <w:rsid w:val="00A3526F"/>
    <w:rsid w:val="00A35407"/>
    <w:rsid w:val="00A5016C"/>
    <w:rsid w:val="00A52150"/>
    <w:rsid w:val="00A60F7B"/>
    <w:rsid w:val="00A654A2"/>
    <w:rsid w:val="00A904B4"/>
    <w:rsid w:val="00A917AA"/>
    <w:rsid w:val="00A91E77"/>
    <w:rsid w:val="00A92584"/>
    <w:rsid w:val="00A93205"/>
    <w:rsid w:val="00A96B37"/>
    <w:rsid w:val="00AB4BA9"/>
    <w:rsid w:val="00AC23BD"/>
    <w:rsid w:val="00AD03A9"/>
    <w:rsid w:val="00AD53DA"/>
    <w:rsid w:val="00AD7A60"/>
    <w:rsid w:val="00AE3C8F"/>
    <w:rsid w:val="00AE78FD"/>
    <w:rsid w:val="00B02C3B"/>
    <w:rsid w:val="00B05113"/>
    <w:rsid w:val="00B05606"/>
    <w:rsid w:val="00B13DC8"/>
    <w:rsid w:val="00B14667"/>
    <w:rsid w:val="00B17363"/>
    <w:rsid w:val="00B272D0"/>
    <w:rsid w:val="00B40615"/>
    <w:rsid w:val="00B56FE5"/>
    <w:rsid w:val="00B571BA"/>
    <w:rsid w:val="00B61F2E"/>
    <w:rsid w:val="00B6511C"/>
    <w:rsid w:val="00B6604A"/>
    <w:rsid w:val="00B776C4"/>
    <w:rsid w:val="00BC6173"/>
    <w:rsid w:val="00BE4788"/>
    <w:rsid w:val="00BE5837"/>
    <w:rsid w:val="00BE7484"/>
    <w:rsid w:val="00BF22EE"/>
    <w:rsid w:val="00BF2391"/>
    <w:rsid w:val="00C04F97"/>
    <w:rsid w:val="00C1011B"/>
    <w:rsid w:val="00C109BB"/>
    <w:rsid w:val="00C1647B"/>
    <w:rsid w:val="00C31950"/>
    <w:rsid w:val="00C36643"/>
    <w:rsid w:val="00C4143E"/>
    <w:rsid w:val="00C461FB"/>
    <w:rsid w:val="00C47679"/>
    <w:rsid w:val="00C5078D"/>
    <w:rsid w:val="00C5391C"/>
    <w:rsid w:val="00C7406C"/>
    <w:rsid w:val="00C87F5D"/>
    <w:rsid w:val="00C91BCB"/>
    <w:rsid w:val="00C97787"/>
    <w:rsid w:val="00CC0C23"/>
    <w:rsid w:val="00CD2AA0"/>
    <w:rsid w:val="00CD2E15"/>
    <w:rsid w:val="00CE0020"/>
    <w:rsid w:val="00CF0A51"/>
    <w:rsid w:val="00CF6B2B"/>
    <w:rsid w:val="00D01483"/>
    <w:rsid w:val="00D070EC"/>
    <w:rsid w:val="00D1030C"/>
    <w:rsid w:val="00D25182"/>
    <w:rsid w:val="00D524C9"/>
    <w:rsid w:val="00D57CC9"/>
    <w:rsid w:val="00D631E6"/>
    <w:rsid w:val="00D632CF"/>
    <w:rsid w:val="00D74E6A"/>
    <w:rsid w:val="00D87CB6"/>
    <w:rsid w:val="00DA1983"/>
    <w:rsid w:val="00DB18AB"/>
    <w:rsid w:val="00DB1A3D"/>
    <w:rsid w:val="00DB65C1"/>
    <w:rsid w:val="00DC30DF"/>
    <w:rsid w:val="00DD1E87"/>
    <w:rsid w:val="00DD5563"/>
    <w:rsid w:val="00DE64A1"/>
    <w:rsid w:val="00DF2113"/>
    <w:rsid w:val="00E1140F"/>
    <w:rsid w:val="00E14D9F"/>
    <w:rsid w:val="00E37047"/>
    <w:rsid w:val="00E83634"/>
    <w:rsid w:val="00EA1AF3"/>
    <w:rsid w:val="00EB0694"/>
    <w:rsid w:val="00EB0EA9"/>
    <w:rsid w:val="00EB25AE"/>
    <w:rsid w:val="00EB7F5D"/>
    <w:rsid w:val="00EC07E7"/>
    <w:rsid w:val="00EC24F1"/>
    <w:rsid w:val="00EC3EDD"/>
    <w:rsid w:val="00ED5BBA"/>
    <w:rsid w:val="00EE1B3C"/>
    <w:rsid w:val="00EE3F42"/>
    <w:rsid w:val="00EE5656"/>
    <w:rsid w:val="00EE7C99"/>
    <w:rsid w:val="00EF5224"/>
    <w:rsid w:val="00EF650E"/>
    <w:rsid w:val="00F234D2"/>
    <w:rsid w:val="00F36593"/>
    <w:rsid w:val="00F41A1C"/>
    <w:rsid w:val="00F51FD3"/>
    <w:rsid w:val="00F64944"/>
    <w:rsid w:val="00F72F70"/>
    <w:rsid w:val="00F733FE"/>
    <w:rsid w:val="00F80AA3"/>
    <w:rsid w:val="00F82D80"/>
    <w:rsid w:val="00F862B5"/>
    <w:rsid w:val="00FB0CC3"/>
    <w:rsid w:val="00FB37BB"/>
    <w:rsid w:val="00FC204F"/>
    <w:rsid w:val="00FC3DC6"/>
    <w:rsid w:val="00FC5C70"/>
    <w:rsid w:val="00FE042F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461FB"/>
    <w:rPr>
      <w:b/>
      <w:bCs/>
    </w:rPr>
  </w:style>
  <w:style w:type="paragraph" w:styleId="a5">
    <w:name w:val="header"/>
    <w:basedOn w:val="a"/>
    <w:link w:val="a6"/>
    <w:uiPriority w:val="99"/>
    <w:unhideWhenUsed/>
    <w:rsid w:val="00426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63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6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26358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7F4006"/>
    <w:pPr>
      <w:widowControl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7F40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14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01483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F862B5"/>
  </w:style>
  <w:style w:type="character" w:styleId="ac">
    <w:name w:val="Hyperlink"/>
    <w:uiPriority w:val="99"/>
    <w:semiHidden/>
    <w:unhideWhenUsed/>
    <w:rsid w:val="00F862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9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461FB"/>
    <w:rPr>
      <w:b/>
      <w:bCs/>
    </w:rPr>
  </w:style>
  <w:style w:type="paragraph" w:styleId="a5">
    <w:name w:val="header"/>
    <w:basedOn w:val="a"/>
    <w:link w:val="a6"/>
    <w:uiPriority w:val="99"/>
    <w:unhideWhenUsed/>
    <w:rsid w:val="00426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426358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263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426358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7F4006"/>
    <w:pPr>
      <w:widowControl w:val="0"/>
    </w:pPr>
    <w:rPr>
      <w:rFonts w:ascii="Times New Roman" w:eastAsia="Times New Roman" w:hAnsi="Times New Roman"/>
    </w:rPr>
  </w:style>
  <w:style w:type="paragraph" w:styleId="a9">
    <w:name w:val="List Paragraph"/>
    <w:basedOn w:val="a"/>
    <w:uiPriority w:val="34"/>
    <w:qFormat/>
    <w:rsid w:val="007F400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1483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D01483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rsid w:val="00F862B5"/>
  </w:style>
  <w:style w:type="character" w:styleId="ac">
    <w:name w:val="Hyperlink"/>
    <w:uiPriority w:val="99"/>
    <w:semiHidden/>
    <w:unhideWhenUsed/>
    <w:rsid w:val="00F862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7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3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DCB43-407A-4907-B31D-4EBF4641F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Links>
    <vt:vector size="18" baseType="variant">
      <vt:variant>
        <vt:i4>7208973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http://www.consultant.ru/document/cons_doc_LAW_89120/979761dbb462866fd21d32e3d3f27a04867f037b/</vt:lpwstr>
      </vt:variant>
      <vt:variant>
        <vt:lpwstr>dst100157</vt:lpwstr>
      </vt:variant>
      <vt:variant>
        <vt:i4>7143437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http://www.consultant.ru/document/cons_doc_LAW_89120/979761dbb462866fd21d32e3d3f27a04867f037b/</vt:lpwstr>
      </vt:variant>
      <vt:variant>
        <vt:lpwstr>dst100160</vt:lpwstr>
      </vt:variant>
      <vt:variant>
        <vt:i4>7274509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http://www.consultant.ru/document/cons_doc_LAW_89120/979761dbb462866fd21d32e3d3f27a04867f037b/</vt:lpwstr>
      </vt:variant>
      <vt:variant>
        <vt:lpwstr>dst100149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А.С.</dc:creator>
  <cp:lastModifiedBy>ilia-fedorov7@outlook.com</cp:lastModifiedBy>
  <cp:revision>2</cp:revision>
  <cp:lastPrinted>2019-04-29T11:28:00Z</cp:lastPrinted>
  <dcterms:created xsi:type="dcterms:W3CDTF">2020-11-12T08:49:00Z</dcterms:created>
  <dcterms:modified xsi:type="dcterms:W3CDTF">2020-11-12T08:49:00Z</dcterms:modified>
</cp:coreProperties>
</file>