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12" w:rsidRPr="00D07B12" w:rsidRDefault="00D07B12" w:rsidP="00D07B12">
      <w:pPr>
        <w:spacing w:after="0" w:line="276" w:lineRule="auto"/>
        <w:ind w:left="4820"/>
        <w:jc w:val="right"/>
        <w:rPr>
          <w:rFonts w:ascii="Times New Roman" w:hAnsi="Times New Roman"/>
          <w:bCs/>
          <w:sz w:val="20"/>
          <w:szCs w:val="20"/>
        </w:rPr>
      </w:pPr>
      <w:r w:rsidRPr="00D07B12">
        <w:rPr>
          <w:rFonts w:ascii="Times New Roman" w:hAnsi="Times New Roman"/>
          <w:bCs/>
          <w:sz w:val="20"/>
          <w:szCs w:val="20"/>
        </w:rPr>
        <w:t xml:space="preserve">Приложение № 3 </w:t>
      </w:r>
    </w:p>
    <w:p w:rsidR="00D07B12" w:rsidRPr="00D07B12" w:rsidRDefault="00D07B12" w:rsidP="00D07B12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D07B12">
        <w:rPr>
          <w:rFonts w:ascii="Times New Roman" w:hAnsi="Times New Roman"/>
          <w:sz w:val="20"/>
          <w:szCs w:val="20"/>
        </w:rPr>
        <w:t xml:space="preserve">УТВЕРЖДЕНО </w:t>
      </w:r>
    </w:p>
    <w:p w:rsidR="00D07B12" w:rsidRPr="00D07B12" w:rsidRDefault="00D07B12" w:rsidP="00D07B12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D07B12">
        <w:rPr>
          <w:rFonts w:ascii="Times New Roman" w:hAnsi="Times New Roman"/>
          <w:sz w:val="20"/>
          <w:szCs w:val="20"/>
        </w:rPr>
        <w:t xml:space="preserve">приказом </w:t>
      </w:r>
      <w:proofErr w:type="spellStart"/>
      <w:r w:rsidRPr="00D07B12">
        <w:rPr>
          <w:rFonts w:ascii="Times New Roman" w:hAnsi="Times New Roman"/>
          <w:sz w:val="20"/>
          <w:szCs w:val="20"/>
        </w:rPr>
        <w:t>и.о</w:t>
      </w:r>
      <w:proofErr w:type="spellEnd"/>
      <w:r w:rsidRPr="00D07B12">
        <w:rPr>
          <w:rFonts w:ascii="Times New Roman" w:hAnsi="Times New Roman"/>
          <w:sz w:val="20"/>
          <w:szCs w:val="20"/>
        </w:rPr>
        <w:t xml:space="preserve">. ректора СПбГУТ </w:t>
      </w:r>
    </w:p>
    <w:p w:rsidR="00D07B12" w:rsidRPr="00D07B12" w:rsidRDefault="00D07B12" w:rsidP="00D07B12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D07B12">
        <w:rPr>
          <w:rFonts w:ascii="Times New Roman" w:hAnsi="Times New Roman"/>
          <w:sz w:val="20"/>
          <w:szCs w:val="20"/>
        </w:rPr>
        <w:t>от «____» ___________2017  № ______</w:t>
      </w:r>
      <w:bookmarkStart w:id="0" w:name="_GoBack"/>
      <w:bookmarkEnd w:id="0"/>
    </w:p>
    <w:p w:rsidR="00D07B12" w:rsidRPr="00D07B12" w:rsidRDefault="00D07B12" w:rsidP="00D07B12">
      <w:pPr>
        <w:spacing w:after="0"/>
        <w:rPr>
          <w:rFonts w:ascii="Times New Roman" w:hAnsi="Times New Roman"/>
          <w:sz w:val="20"/>
          <w:szCs w:val="20"/>
        </w:rPr>
      </w:pPr>
    </w:p>
    <w:p w:rsidR="00D07B12" w:rsidRPr="00D07B12" w:rsidRDefault="00D07B12" w:rsidP="00D07B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07B12">
        <w:rPr>
          <w:rFonts w:ascii="Times New Roman" w:hAnsi="Times New Roman"/>
          <w:b/>
          <w:sz w:val="20"/>
          <w:szCs w:val="20"/>
        </w:rPr>
        <w:t>Состав экспертной комиссии по областям экспертизы</w:t>
      </w:r>
    </w:p>
    <w:p w:rsidR="00D07B12" w:rsidRPr="00D07B12" w:rsidRDefault="00D07B12" w:rsidP="00D07B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7"/>
      </w:tblGrid>
      <w:tr w:rsidR="00D07B12" w:rsidRPr="00D07B12" w:rsidTr="00606D5F">
        <w:trPr>
          <w:trHeight w:val="308"/>
        </w:trPr>
        <w:tc>
          <w:tcPr>
            <w:tcW w:w="5246" w:type="dxa"/>
            <w:shd w:val="clear" w:color="auto" w:fill="auto"/>
          </w:tcPr>
          <w:p w:rsidR="00D07B12" w:rsidRPr="00D07B12" w:rsidRDefault="00D07B12" w:rsidP="00606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Области экспертизы</w:t>
            </w:r>
          </w:p>
        </w:tc>
        <w:tc>
          <w:tcPr>
            <w:tcW w:w="4677" w:type="dxa"/>
            <w:shd w:val="clear" w:color="auto" w:fill="auto"/>
          </w:tcPr>
          <w:p w:rsidR="00D07B12" w:rsidRPr="00D07B12" w:rsidRDefault="00D07B12" w:rsidP="00606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Члены экспертной комиссии</w:t>
            </w:r>
          </w:p>
        </w:tc>
      </w:tr>
      <w:tr w:rsidR="00D07B12" w:rsidRPr="00D07B12" w:rsidTr="00606D5F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Публикация материалов в средствах массовой информации (периодических печатных изданиях (газеты), радио-, теле-, видео-, кинопрограммах, хроникальных и иных формах периодического распространения массовой информации)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Проректор по информатизации </w:t>
            </w:r>
          </w:p>
          <w:p w:rsidR="00D07B12" w:rsidRPr="00D07B12" w:rsidRDefault="00D07B12" w:rsidP="00606D5F">
            <w:pPr>
              <w:spacing w:after="0"/>
              <w:rPr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Зарубин Антон Александрович</w:t>
            </w:r>
            <w:r w:rsidRPr="00D07B12">
              <w:rPr>
                <w:rFonts w:ascii="Times New Roman" w:hAnsi="Times New Roman"/>
                <w:sz w:val="20"/>
                <w:szCs w:val="20"/>
              </w:rPr>
              <w:t>, Проректор по воспитательной работе и связям с общественностью</w:t>
            </w:r>
            <w:r w:rsidRPr="00D07B12">
              <w:rPr>
                <w:sz w:val="20"/>
                <w:szCs w:val="20"/>
              </w:rPr>
              <w:t xml:space="preserve">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Алексеенко Ирина Альбертовна</w:t>
            </w:r>
          </w:p>
        </w:tc>
      </w:tr>
      <w:tr w:rsidR="00D07B12" w:rsidRPr="00D07B12" w:rsidTr="00606D5F">
        <w:trPr>
          <w:trHeight w:val="782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Демонстрация материалов в открытых кинофильмах, видеофильмах, диафильмах, диапозитивах и </w:t>
            </w:r>
            <w:proofErr w:type="spellStart"/>
            <w:r w:rsidRPr="00D07B12">
              <w:rPr>
                <w:rFonts w:ascii="Times New Roman" w:hAnsi="Times New Roman"/>
                <w:sz w:val="20"/>
                <w:szCs w:val="20"/>
              </w:rPr>
              <w:t>слайдфильмах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Проректор по информатизации </w:t>
            </w:r>
          </w:p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Зарубин Антон Александрович</w:t>
            </w:r>
          </w:p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B12" w:rsidRPr="00D07B12" w:rsidTr="00606D5F">
        <w:trPr>
          <w:trHeight w:val="227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Экспонирование материалов на открытых выставках, ярмарках, в музеях и в других местах обозрения, распространение рекламы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Проректор по воспитательной работе и связям с общественностью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sz w:val="20"/>
                <w:szCs w:val="20"/>
              </w:rPr>
              <w:t xml:space="preserve"> </w:t>
            </w: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Алексеенко Ирина Альбертовна</w:t>
            </w:r>
          </w:p>
        </w:tc>
      </w:tr>
      <w:tr w:rsidR="00D07B12" w:rsidRPr="00D07B12" w:rsidTr="00606D5F">
        <w:trPr>
          <w:trHeight w:val="1860"/>
        </w:trPr>
        <w:tc>
          <w:tcPr>
            <w:tcW w:w="5246" w:type="dxa"/>
            <w:tcBorders>
              <w:bottom w:val="nil"/>
            </w:tcBorders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7B12">
              <w:rPr>
                <w:rFonts w:ascii="Times New Roman" w:hAnsi="Times New Roman"/>
                <w:sz w:val="20"/>
                <w:szCs w:val="20"/>
              </w:rPr>
              <w:t>Публикация материалов в открытых периодических (научные журналы) и непериодических печатных изданиях (монографиях и авторефератах, материалах научных конференций, сборниках научных трудов, научных, справочных и информационных изданиях и других непериодических печатных изданиях в сфере научной деятельности)</w:t>
            </w:r>
            <w:proofErr w:type="gramEnd"/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организации научной работы и подготовки научных кадров </w:t>
            </w:r>
          </w:p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Елагин Василий Сергеевич</w:t>
            </w:r>
            <w:r w:rsidRPr="00D07B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директор научно-исследовательского института «Технологии связи»  </w:t>
            </w:r>
          </w:p>
          <w:p w:rsidR="00D07B12" w:rsidRPr="00D07B12" w:rsidRDefault="00D07B12" w:rsidP="00606D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Владыко Андрей Геннадьевич</w:t>
            </w:r>
          </w:p>
        </w:tc>
      </w:tr>
      <w:tr w:rsidR="00D07B12" w:rsidRPr="00D07B12" w:rsidTr="00606D5F">
        <w:trPr>
          <w:trHeight w:val="83"/>
        </w:trPr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B12" w:rsidRPr="00D07B12" w:rsidTr="00606D5F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Рассмотрение материалов содержащих сведения, составляющих государственную тайну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1 отдела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Панасюк Татьяна Анатольевна</w:t>
            </w:r>
          </w:p>
        </w:tc>
      </w:tr>
      <w:tr w:rsidR="00D07B12" w:rsidRPr="00D07B12" w:rsidTr="00606D5F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Оглашение материалов на открытых съездах, конференциях, совещаниях, симпозиумах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организации научной работы и подготовки научных кадров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Елагин Василий Сергеевич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директор научно-исследовательского института «Технологии связи»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Владыко Андрей Геннадьевич</w:t>
            </w:r>
          </w:p>
        </w:tc>
      </w:tr>
      <w:tr w:rsidR="00D07B12" w:rsidRPr="00D07B12" w:rsidTr="00606D5F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Оформление материалов заявок на изобретение, полезную модель, промышленный образец.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организации научной работы и подготовки научных кадров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Елагин Василий Сергеевич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директор научно-исследовательского института «Технологии связи» 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Владыко Андрей Геннадьевич</w:t>
            </w:r>
          </w:p>
        </w:tc>
      </w:tr>
      <w:tr w:rsidR="00D07B12" w:rsidRPr="00D07B12" w:rsidTr="00606D5F">
        <w:trPr>
          <w:trHeight w:val="684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Публикация материалов в открытых непериодических печатных изданиях (учебниках, учебных, учебно-методических и наглядных пособиях, научн</w:t>
            </w:r>
            <w:proofErr w:type="gramStart"/>
            <w:r w:rsidRPr="00D07B1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07B12">
              <w:rPr>
                <w:rFonts w:ascii="Times New Roman" w:hAnsi="Times New Roman"/>
                <w:sz w:val="20"/>
                <w:szCs w:val="20"/>
              </w:rPr>
              <w:t xml:space="preserve"> методических сборниках, справочных и информационных изданиях и других непериодических печатных изданиях в сфере учебно-методической деятельности)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учебно-методического управления 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Аверченков</w:t>
            </w:r>
            <w:proofErr w:type="spellEnd"/>
            <w:r w:rsidRPr="00D07B12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Иванович</w:t>
            </w:r>
          </w:p>
        </w:tc>
      </w:tr>
      <w:tr w:rsidR="00D07B12" w:rsidRPr="00D07B12" w:rsidTr="00606D5F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Публичная защита диссертаций и депонирование рукописей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организации научной работы и подготовки научных кадров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Елагин Василий Сергеевич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директор научно-исследовательского института «Технологии связи» 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Владыко Андрей Геннадьевич</w:t>
            </w:r>
          </w:p>
        </w:tc>
      </w:tr>
      <w:tr w:rsidR="00D07B12" w:rsidRPr="00D07B12" w:rsidTr="00606D5F">
        <w:trPr>
          <w:trHeight w:val="227"/>
        </w:trPr>
        <w:tc>
          <w:tcPr>
            <w:tcW w:w="5246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>Вывоз материалов за границу или передача их иностранным государствам, организациям и гражданам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B12">
              <w:rPr>
                <w:rFonts w:ascii="Times New Roman" w:hAnsi="Times New Roman"/>
                <w:sz w:val="20"/>
                <w:szCs w:val="20"/>
              </w:rPr>
              <w:t xml:space="preserve">Начальник отдела международного сотрудничества  </w:t>
            </w:r>
          </w:p>
          <w:p w:rsidR="00D07B12" w:rsidRPr="00D07B12" w:rsidRDefault="00D07B12" w:rsidP="00606D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7B12">
              <w:rPr>
                <w:rFonts w:ascii="Times New Roman" w:hAnsi="Times New Roman"/>
                <w:b/>
                <w:sz w:val="20"/>
                <w:szCs w:val="20"/>
              </w:rPr>
              <w:t>Каримова Ирина Ильдаровна</w:t>
            </w:r>
          </w:p>
        </w:tc>
      </w:tr>
    </w:tbl>
    <w:p w:rsidR="00A31691" w:rsidRDefault="00A31691"/>
    <w:sectPr w:rsidR="00A3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12"/>
    <w:rsid w:val="00A31691"/>
    <w:rsid w:val="00CB508D"/>
    <w:rsid w:val="00D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c558</dc:creator>
  <cp:lastModifiedBy>c558</cp:lastModifiedBy>
  <cp:revision>1</cp:revision>
  <dcterms:created xsi:type="dcterms:W3CDTF">2018-01-30T13:40:00Z</dcterms:created>
  <dcterms:modified xsi:type="dcterms:W3CDTF">2018-01-30T13:41:00Z</dcterms:modified>
</cp:coreProperties>
</file>