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A56C" w14:textId="77777777" w:rsidR="005B4FD3" w:rsidRDefault="00B172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B819C8" wp14:editId="58C1F6EE">
            <wp:simplePos x="0" y="0"/>
            <wp:positionH relativeFrom="column">
              <wp:posOffset>-1068412</wp:posOffset>
            </wp:positionH>
            <wp:positionV relativeFrom="paragraph">
              <wp:posOffset>-720090</wp:posOffset>
            </wp:positionV>
            <wp:extent cx="7994326" cy="1717040"/>
            <wp:effectExtent l="0" t="0" r="6985" b="1016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685" cy="172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61233" w14:textId="77777777" w:rsidR="005B4FD3" w:rsidRDefault="005B4FD3"/>
    <w:p w14:paraId="67E51301" w14:textId="77777777" w:rsidR="005B4FD3" w:rsidRDefault="005B4FD3"/>
    <w:p w14:paraId="50A56BD6" w14:textId="77777777" w:rsidR="005B4FD3" w:rsidRDefault="005B4FD3"/>
    <w:p w14:paraId="7526D8D1" w14:textId="77777777" w:rsidR="005B4FD3" w:rsidRDefault="005B4FD3"/>
    <w:p w14:paraId="1ABB786F" w14:textId="77777777" w:rsidR="00FC336C" w:rsidRPr="00D10777" w:rsidRDefault="00FC336C" w:rsidP="00FC336C">
      <w:pPr>
        <w:pStyle w:val="2"/>
        <w:jc w:val="center"/>
        <w:rPr>
          <w:sz w:val="32"/>
          <w:szCs w:val="32"/>
          <w:lang w:val="ru-RU"/>
        </w:rPr>
      </w:pPr>
      <w:r w:rsidRPr="00D10777">
        <w:rPr>
          <w:sz w:val="32"/>
          <w:szCs w:val="32"/>
          <w:lang w:val="ru-RU"/>
        </w:rPr>
        <w:t>Программа</w:t>
      </w:r>
      <w:r w:rsidRPr="00D10777">
        <w:rPr>
          <w:b w:val="0"/>
          <w:sz w:val="32"/>
          <w:szCs w:val="32"/>
          <w:lang w:val="ru-RU"/>
        </w:rPr>
        <w:t xml:space="preserve"> </w:t>
      </w:r>
      <w:r w:rsidRPr="00D10777">
        <w:rPr>
          <w:sz w:val="32"/>
          <w:szCs w:val="32"/>
        </w:rPr>
        <w:t>I</w:t>
      </w:r>
      <w:r w:rsidRPr="00D10777">
        <w:rPr>
          <w:sz w:val="32"/>
          <w:szCs w:val="32"/>
          <w:lang w:val="ru-RU"/>
        </w:rPr>
        <w:t xml:space="preserve"> Отраслевого чемпионата по стандартам </w:t>
      </w:r>
      <w:r w:rsidRPr="00D10777">
        <w:rPr>
          <w:sz w:val="32"/>
          <w:szCs w:val="32"/>
        </w:rPr>
        <w:t>WorldSkills</w:t>
      </w:r>
      <w:r w:rsidRPr="00D10777">
        <w:rPr>
          <w:sz w:val="32"/>
          <w:szCs w:val="32"/>
          <w:lang w:val="ru-RU"/>
        </w:rPr>
        <w:t xml:space="preserve"> в сфере информационных технологий </w:t>
      </w:r>
      <w:proofErr w:type="spellStart"/>
      <w:r w:rsidRPr="00D10777">
        <w:rPr>
          <w:sz w:val="32"/>
          <w:szCs w:val="32"/>
        </w:rPr>
        <w:t>DigitalSkills</w:t>
      </w:r>
      <w:proofErr w:type="spellEnd"/>
      <w:r w:rsidRPr="00D10777">
        <w:rPr>
          <w:sz w:val="32"/>
          <w:szCs w:val="32"/>
          <w:lang w:val="ru-RU"/>
        </w:rPr>
        <w:t xml:space="preserve"> 2017</w:t>
      </w:r>
    </w:p>
    <w:tbl>
      <w:tblPr>
        <w:tblStyle w:val="a3"/>
        <w:tblpPr w:leftFromText="180" w:rightFromText="180" w:vertAnchor="text" w:horzAnchor="margin" w:tblpY="765"/>
        <w:tblW w:w="9915" w:type="dxa"/>
        <w:tblLook w:val="04A0" w:firstRow="1" w:lastRow="0" w:firstColumn="1" w:lastColumn="0" w:noHBand="0" w:noVBand="1"/>
      </w:tblPr>
      <w:tblGrid>
        <w:gridCol w:w="1795"/>
        <w:gridCol w:w="8120"/>
      </w:tblGrid>
      <w:tr w:rsidR="00FC336C" w:rsidRPr="004C70F9" w14:paraId="0863E752" w14:textId="77777777" w:rsidTr="00354E2A">
        <w:trPr>
          <w:trHeight w:val="530"/>
        </w:trPr>
        <w:tc>
          <w:tcPr>
            <w:tcW w:w="1795" w:type="dxa"/>
          </w:tcPr>
          <w:p w14:paraId="25080840" w14:textId="77777777" w:rsidR="00FC336C" w:rsidRPr="003F375A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0" w:type="dxa"/>
          </w:tcPr>
          <w:p w14:paraId="4031557E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FA99F3C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11 декабря (понедельник)</w:t>
            </w:r>
          </w:p>
          <w:p w14:paraId="694EA02E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36C" w:rsidRPr="005E2534" w14:paraId="00EAB04B" w14:textId="77777777" w:rsidTr="00354E2A">
        <w:trPr>
          <w:trHeight w:val="1418"/>
        </w:trPr>
        <w:tc>
          <w:tcPr>
            <w:tcW w:w="1795" w:type="dxa"/>
          </w:tcPr>
          <w:p w14:paraId="3327A658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253B4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8120" w:type="dxa"/>
          </w:tcPr>
          <w:p w14:paraId="165F4326" w14:textId="77777777" w:rsidR="00FC336C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9FB90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4D0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чемпионата</w:t>
            </w: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DigitalSkills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14:paraId="0D8B4D6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4C01C" w14:textId="77777777" w:rsidR="00FC336C" w:rsidRPr="00361D46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1D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Место: Университет </w:t>
            </w:r>
            <w:proofErr w:type="spellStart"/>
            <w:r w:rsidRPr="00361D46">
              <w:rPr>
                <w:rFonts w:ascii="Times New Roman" w:hAnsi="Times New Roman" w:cs="Times New Roman"/>
                <w:i/>
                <w:sz w:val="26"/>
                <w:szCs w:val="26"/>
              </w:rPr>
              <w:t>Иннополис</w:t>
            </w:r>
            <w:proofErr w:type="spellEnd"/>
            <w:r w:rsidRPr="00361D46">
              <w:rPr>
                <w:rFonts w:ascii="Times New Roman" w:hAnsi="Times New Roman" w:cs="Times New Roman"/>
                <w:i/>
                <w:sz w:val="26"/>
                <w:szCs w:val="26"/>
              </w:rPr>
              <w:t>, 1 этаж</w:t>
            </w:r>
          </w:p>
        </w:tc>
      </w:tr>
      <w:tr w:rsidR="00FC336C" w:rsidRPr="004C70F9" w14:paraId="771816D1" w14:textId="77777777" w:rsidTr="00354E2A">
        <w:tc>
          <w:tcPr>
            <w:tcW w:w="1795" w:type="dxa"/>
          </w:tcPr>
          <w:p w14:paraId="4679D09D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44E6A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</w:tc>
        <w:tc>
          <w:tcPr>
            <w:tcW w:w="8120" w:type="dxa"/>
          </w:tcPr>
          <w:p w14:paraId="5052B01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3A97D6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Объединенное </w:t>
            </w: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чемпионата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DigitalSkills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14:paraId="55DF9DA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Всероссийской научно-практической конференции «Подготовка</w:t>
            </w:r>
          </w:p>
          <w:p w14:paraId="7EB09A6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ИКТ кадров для цифровой экономики России»</w:t>
            </w:r>
          </w:p>
          <w:p w14:paraId="5820A08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C75DF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ЦИФРОВАЯ РОССИЯ: КАК ПОДГОТОВИТЬ КАДРЫ ПОД</w:t>
            </w:r>
          </w:p>
          <w:p w14:paraId="3702E9BE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ЭКОНОМИКУ БУДУЩЕГО?</w:t>
            </w:r>
          </w:p>
          <w:p w14:paraId="05CDF01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Модератор:</w:t>
            </w:r>
          </w:p>
          <w:p w14:paraId="487FB868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Алексей Литвяков, журналист, модератор пресс-центра ТАСС</w:t>
            </w:r>
          </w:p>
          <w:p w14:paraId="66D24DC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Участники:</w:t>
            </w:r>
          </w:p>
          <w:p w14:paraId="2CFE25D5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FE16C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Павел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Баскир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генеральный партнер сетей секций образовательной</w:t>
            </w:r>
          </w:p>
          <w:p w14:paraId="2ABB8A56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робототехники «Лига роботов» и технологического</w:t>
            </w:r>
          </w:p>
          <w:p w14:paraId="77B6BCC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«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KinderMBA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8747588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CDC37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Любовь Ельцова, заместитель министра труда и социальной</w:t>
            </w:r>
          </w:p>
          <w:p w14:paraId="7ECF822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защиты Российской Федерации</w:t>
            </w:r>
          </w:p>
          <w:p w14:paraId="79C092D7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CE345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Рустам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Минниханов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Президент Республики Татарстан</w:t>
            </w:r>
          </w:p>
          <w:p w14:paraId="60BBFA8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Николай Никифоров, министр связи и массовых коммуникаций</w:t>
            </w:r>
          </w:p>
          <w:p w14:paraId="2685E02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14:paraId="78F6433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7C79A8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Борис Нуралиев, генеральный директор компании «1С»</w:t>
            </w:r>
          </w:p>
          <w:p w14:paraId="3453E73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Антон Петраков, советник вице-президента по корпоративным</w:t>
            </w:r>
          </w:p>
          <w:p w14:paraId="11D90F6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отношениям «Яндекса»</w:t>
            </w:r>
          </w:p>
          <w:p w14:paraId="4F2FC82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1DE6F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Тормасов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ректор университета «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Иннополис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13376E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5C45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Роберт Уразов, генеральный директор Союза «Молодые</w:t>
            </w:r>
          </w:p>
          <w:p w14:paraId="612A864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профессионалы (Ворлдскиллс Россия)»</w:t>
            </w:r>
          </w:p>
          <w:p w14:paraId="376DA2D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0BE3AD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Место: административно-деловой центр им. А. С. Попова</w:t>
            </w:r>
          </w:p>
          <w:p w14:paraId="572A1CB8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ул. Университетская, д. 7</w:t>
            </w:r>
          </w:p>
          <w:p w14:paraId="059C9384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Конференц-зал</w:t>
            </w:r>
          </w:p>
          <w:p w14:paraId="62D3EC2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6C" w:rsidRPr="004C70F9" w14:paraId="37BFD329" w14:textId="77777777" w:rsidTr="00354E2A">
        <w:trPr>
          <w:trHeight w:val="515"/>
        </w:trPr>
        <w:tc>
          <w:tcPr>
            <w:tcW w:w="1795" w:type="dxa"/>
          </w:tcPr>
          <w:p w14:paraId="72305106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0" w:type="dxa"/>
          </w:tcPr>
          <w:p w14:paraId="42A1522F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DAAA6B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12 декабря (вторник)</w:t>
            </w:r>
          </w:p>
          <w:p w14:paraId="7CC8A070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36C" w:rsidRPr="004C70F9" w14:paraId="7044709C" w14:textId="77777777" w:rsidTr="00354E2A">
        <w:tc>
          <w:tcPr>
            <w:tcW w:w="1795" w:type="dxa"/>
          </w:tcPr>
          <w:p w14:paraId="5514AA1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CDA77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</w:tc>
        <w:tc>
          <w:tcPr>
            <w:tcW w:w="8120" w:type="dxa"/>
          </w:tcPr>
          <w:p w14:paraId="309E7725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4D8408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Экспертная сессия </w:t>
            </w: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«Требования компаний к кадрам для цифровой</w:t>
            </w:r>
          </w:p>
          <w:p w14:paraId="1ACF0C96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экономики: какие цифровые навыки/компетенции (</w:t>
            </w:r>
            <w:proofErr w:type="spellStart"/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Digital</w:t>
            </w:r>
            <w:proofErr w:type="spellEnd"/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Skills</w:t>
            </w:r>
            <w:proofErr w:type="spellEnd"/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14229CA1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являются востребованными, новыми и перспективными?»</w:t>
            </w:r>
          </w:p>
          <w:p w14:paraId="0EDF8091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53F75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Ведущий:</w:t>
            </w:r>
          </w:p>
          <w:p w14:paraId="4345AFE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Крайчинская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заместитель генерального директора по</w:t>
            </w:r>
          </w:p>
          <w:p w14:paraId="637B350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подготовке кадров — директор Академии, Союз «Молодые профессионалы (Ворлдскиллс Россия)»</w:t>
            </w:r>
          </w:p>
          <w:p w14:paraId="08AEE34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52E7E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Участники:</w:t>
            </w:r>
          </w:p>
          <w:p w14:paraId="5F98389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04D0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Борис Нуралиев, генеральный директор, 1C</w:t>
            </w:r>
          </w:p>
          <w:p w14:paraId="0558D527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5DC2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Никита Черкасенко, директор департамента оценки, обучения и</w:t>
            </w:r>
          </w:p>
          <w:p w14:paraId="620BE41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развития персонала, ПАО «Ростелеком»</w:t>
            </w:r>
          </w:p>
          <w:p w14:paraId="7D392B7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45D638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Максим Волошин, директор по развитию, REDMADROBOT</w:t>
            </w:r>
          </w:p>
          <w:p w14:paraId="3337CF3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15B657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Дмитрий Разумовский, руководитель программ корпоративной</w:t>
            </w:r>
          </w:p>
          <w:p w14:paraId="7F01126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ответственности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Cisco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в России, CISCO</w:t>
            </w:r>
          </w:p>
          <w:p w14:paraId="672AE6E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A349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Андрей Зарубин, руководитель отдела обучения и контроля качества</w:t>
            </w:r>
          </w:p>
          <w:p w14:paraId="7AF16A6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сервиса,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Infowatch</w:t>
            </w:r>
            <w:proofErr w:type="spellEnd"/>
          </w:p>
          <w:p w14:paraId="1A8C3642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0A3C0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Антон Кузнецов, директор по развитию образовательного проекта,</w:t>
            </w:r>
          </w:p>
          <w:p w14:paraId="73AE696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GeekBrains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0F8F56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A78C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Наталия Даниленко, HR директор, Сбербанк-Технологии</w:t>
            </w:r>
          </w:p>
          <w:p w14:paraId="63F886B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560B0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Максим Гашков, технологический скаут, МТС</w:t>
            </w:r>
          </w:p>
          <w:p w14:paraId="0FF2DE5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9A485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Игорь Бобков, технический специалист по направлению «Цифровое</w:t>
            </w:r>
          </w:p>
          <w:p w14:paraId="6B39837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производство»,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Autodesk</w:t>
            </w:r>
            <w:proofErr w:type="spellEnd"/>
          </w:p>
          <w:p w14:paraId="1876584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2698F5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Алексей Федоров, научный сотрудник, Российский квантовый центр</w:t>
            </w:r>
          </w:p>
          <w:p w14:paraId="56C6A2B4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D5CB9F8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Место: Университет </w:t>
            </w:r>
            <w:proofErr w:type="spellStart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Иннополис</w:t>
            </w:r>
            <w:proofErr w:type="spellEnd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, ауд. 105</w:t>
            </w:r>
          </w:p>
          <w:p w14:paraId="09572C2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6C" w:rsidRPr="005E2534" w14:paraId="665FF463" w14:textId="77777777" w:rsidTr="00354E2A">
        <w:trPr>
          <w:trHeight w:val="578"/>
        </w:trPr>
        <w:tc>
          <w:tcPr>
            <w:tcW w:w="1795" w:type="dxa"/>
          </w:tcPr>
          <w:p w14:paraId="0CA0F83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5F7DB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12:15-14:00</w:t>
            </w:r>
          </w:p>
        </w:tc>
        <w:tc>
          <w:tcPr>
            <w:tcW w:w="8120" w:type="dxa"/>
          </w:tcPr>
          <w:p w14:paraId="6867D676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B510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Экспертная сессия (продолжение)</w:t>
            </w:r>
          </w:p>
          <w:p w14:paraId="4B810D9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F2C6E6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Место: Университет </w:t>
            </w:r>
            <w:proofErr w:type="spellStart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Иннополис</w:t>
            </w:r>
            <w:proofErr w:type="spellEnd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, ауд. 105</w:t>
            </w:r>
          </w:p>
          <w:p w14:paraId="6CC5411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6C" w:rsidRPr="004C70F9" w14:paraId="29A90F34" w14:textId="77777777" w:rsidTr="00354E2A">
        <w:trPr>
          <w:trHeight w:val="1860"/>
        </w:trPr>
        <w:tc>
          <w:tcPr>
            <w:tcW w:w="1795" w:type="dxa"/>
          </w:tcPr>
          <w:p w14:paraId="0A2F67BD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B751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8120" w:type="dxa"/>
          </w:tcPr>
          <w:p w14:paraId="67B87688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8249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по направлениям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(экспертная сессия)</w:t>
            </w: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8F640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FD57D5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Место: Университет </w:t>
            </w:r>
            <w:proofErr w:type="spellStart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Иннополис</w:t>
            </w:r>
            <w:proofErr w:type="spellEnd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, ауд. 105</w:t>
            </w:r>
          </w:p>
          <w:p w14:paraId="341F407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F84CD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6C" w:rsidRPr="004C70F9" w14:paraId="03CAAC3A" w14:textId="77777777" w:rsidTr="00354E2A">
        <w:trPr>
          <w:trHeight w:val="713"/>
        </w:trPr>
        <w:tc>
          <w:tcPr>
            <w:tcW w:w="1795" w:type="dxa"/>
          </w:tcPr>
          <w:p w14:paraId="55B906B8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0" w:type="dxa"/>
          </w:tcPr>
          <w:p w14:paraId="3643AFF7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C25884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13 декабря (среда)</w:t>
            </w:r>
          </w:p>
        </w:tc>
      </w:tr>
      <w:tr w:rsidR="00FC336C" w:rsidRPr="005E2534" w14:paraId="59C146D8" w14:textId="77777777" w:rsidTr="00354E2A">
        <w:tc>
          <w:tcPr>
            <w:tcW w:w="1795" w:type="dxa"/>
          </w:tcPr>
          <w:p w14:paraId="113DF29B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90ED5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10:00-11:30</w:t>
            </w:r>
          </w:p>
        </w:tc>
        <w:tc>
          <w:tcPr>
            <w:tcW w:w="8120" w:type="dxa"/>
          </w:tcPr>
          <w:p w14:paraId="22EEE673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B7F34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«Цифровой ребенок: новые образовательные</w:t>
            </w:r>
          </w:p>
          <w:p w14:paraId="4E1BB4EC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b/>
                <w:sz w:val="26"/>
                <w:szCs w:val="26"/>
              </w:rPr>
              <w:t>подходы»</w:t>
            </w:r>
          </w:p>
          <w:p w14:paraId="17F8A312" w14:textId="77777777" w:rsidR="00FC336C" w:rsidRPr="004C70F9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949B2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Модератор:</w:t>
            </w:r>
          </w:p>
          <w:p w14:paraId="3810975C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Василевский Александр, руководитель проектов</w:t>
            </w:r>
          </w:p>
          <w:p w14:paraId="6F8B71B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Представительства АСИ в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УрФО</w:t>
            </w:r>
            <w:proofErr w:type="spellEnd"/>
          </w:p>
          <w:p w14:paraId="5397979C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012C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Участники:</w:t>
            </w:r>
          </w:p>
          <w:p w14:paraId="0CFE98EC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Айдар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Акмалов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Исполнительный директор автономной</w:t>
            </w:r>
          </w:p>
          <w:p w14:paraId="1E3D43D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 «Казанский открытый университет</w:t>
            </w:r>
          </w:p>
          <w:p w14:paraId="2F5F779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талантов 2.0»</w:t>
            </w:r>
          </w:p>
          <w:p w14:paraId="7C7C1E24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D4B0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Рафаэль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Зайнутдинов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руководитель Представительства АСИ в Татарстане</w:t>
            </w:r>
          </w:p>
          <w:p w14:paraId="6D553B37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CD92B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Рамиля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руководитель региональной ячейки кружкового</w:t>
            </w:r>
          </w:p>
          <w:p w14:paraId="5E83038C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движения в ПФО</w:t>
            </w:r>
          </w:p>
          <w:p w14:paraId="632BF63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907198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Пупырева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, директор Академии семейного образования</w:t>
            </w:r>
          </w:p>
          <w:p w14:paraId="4862AC1C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18A7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Анащенко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бизнес-вертикали “Школьники” онлайн-школы английского языка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Skyeng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, член оргкомитета межрегиональной Олимпиады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Skyeng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Super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</w:p>
          <w:p w14:paraId="7ADA887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B3349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Егошина Екатерина, директор Германо-Российского института</w:t>
            </w:r>
          </w:p>
          <w:p w14:paraId="71F6927F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новых технологий.</w:t>
            </w:r>
          </w:p>
          <w:p w14:paraId="1B5F111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1E87A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Темы к обсуждению:</w:t>
            </w:r>
          </w:p>
          <w:p w14:paraId="1345E5C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• «Цифровой ребенок – 2035». Результаты работы группы</w:t>
            </w:r>
          </w:p>
          <w:p w14:paraId="7B8D0FA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«Цифровой ребенок» на </w:t>
            </w:r>
            <w:proofErr w:type="spellStart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форсайт</w:t>
            </w:r>
            <w:proofErr w:type="spellEnd"/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-флоте «Кама -2035. Рынки</w:t>
            </w:r>
          </w:p>
          <w:p w14:paraId="6D9D9BD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будущего»</w:t>
            </w:r>
          </w:p>
          <w:p w14:paraId="527110E0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Форматы нового образования: принципиальная смена смыслов</w:t>
            </w:r>
          </w:p>
          <w:p w14:paraId="56A1460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• Альтернативное образование или «школа без школы»</w:t>
            </w:r>
          </w:p>
          <w:p w14:paraId="04076C0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• Между этикой и цифрой: кто будет воспитывать «цифрового</w:t>
            </w:r>
          </w:p>
          <w:p w14:paraId="2BC83651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ребенка»?</w:t>
            </w:r>
          </w:p>
          <w:p w14:paraId="3AD878E0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DA1ECBD" w14:textId="77777777" w:rsidR="00FC336C" w:rsidRPr="004C70F9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Место: Университет </w:t>
            </w:r>
            <w:proofErr w:type="spellStart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Иннополис</w:t>
            </w:r>
            <w:proofErr w:type="spellEnd"/>
            <w:r w:rsidRPr="004C70F9">
              <w:rPr>
                <w:rFonts w:ascii="Times New Roman" w:hAnsi="Times New Roman" w:cs="Times New Roman"/>
                <w:i/>
                <w:sz w:val="26"/>
                <w:szCs w:val="26"/>
              </w:rPr>
              <w:t>, ауд. 105</w:t>
            </w:r>
          </w:p>
          <w:p w14:paraId="6803CD7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D96D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6C" w:rsidRPr="004C70F9" w14:paraId="7DE6E6A9" w14:textId="77777777" w:rsidTr="00354E2A">
        <w:trPr>
          <w:trHeight w:val="722"/>
        </w:trPr>
        <w:tc>
          <w:tcPr>
            <w:tcW w:w="1795" w:type="dxa"/>
          </w:tcPr>
          <w:p w14:paraId="66C7ACE6" w14:textId="77777777" w:rsidR="00FC336C" w:rsidRPr="009160E2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0" w:type="dxa"/>
          </w:tcPr>
          <w:p w14:paraId="1540EAFE" w14:textId="77777777" w:rsidR="00FC336C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83DA47" w14:textId="77777777" w:rsidR="00FC336C" w:rsidRDefault="00FC336C" w:rsidP="00354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0E2">
              <w:rPr>
                <w:rFonts w:ascii="Times New Roman" w:hAnsi="Times New Roman" w:cs="Times New Roman"/>
                <w:b/>
                <w:sz w:val="26"/>
                <w:szCs w:val="26"/>
              </w:rPr>
              <w:t>14 декабря (четверг)</w:t>
            </w:r>
          </w:p>
          <w:p w14:paraId="3B59C4FD" w14:textId="77777777" w:rsidR="00FC336C" w:rsidRPr="009160E2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36C" w:rsidRPr="004C70F9" w14:paraId="1801D6F3" w14:textId="77777777" w:rsidTr="00354E2A">
        <w:trPr>
          <w:trHeight w:val="1433"/>
        </w:trPr>
        <w:tc>
          <w:tcPr>
            <w:tcW w:w="1795" w:type="dxa"/>
          </w:tcPr>
          <w:p w14:paraId="1E2BEFE9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0" w:type="dxa"/>
          </w:tcPr>
          <w:p w14:paraId="169F83B5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8C63DD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>Работа на площадке чемпионата</w:t>
            </w:r>
          </w:p>
          <w:p w14:paraId="24DFD61A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55B7E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F9">
              <w:rPr>
                <w:rFonts w:ascii="Times New Roman" w:hAnsi="Times New Roman" w:cs="Times New Roman"/>
                <w:sz w:val="26"/>
                <w:szCs w:val="26"/>
              </w:rPr>
              <w:t xml:space="preserve">Интервью с экспертами, участниками, организаторами чемпионата </w:t>
            </w:r>
            <w:r w:rsidRPr="001548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запросу)</w:t>
            </w:r>
          </w:p>
          <w:p w14:paraId="4633D105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67FB0" w14:textId="77777777" w:rsidR="00FC336C" w:rsidRPr="001029F0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29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Место: Университет </w:t>
            </w:r>
            <w:proofErr w:type="spellStart"/>
            <w:r w:rsidRPr="001029F0">
              <w:rPr>
                <w:rFonts w:ascii="Times New Roman" w:hAnsi="Times New Roman" w:cs="Times New Roman"/>
                <w:i/>
                <w:sz w:val="26"/>
                <w:szCs w:val="26"/>
              </w:rPr>
              <w:t>Иннополис</w:t>
            </w:r>
            <w:proofErr w:type="spellEnd"/>
          </w:p>
          <w:p w14:paraId="41BD58BB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6C" w:rsidRPr="004C70F9" w14:paraId="1A7CE04A" w14:textId="77777777" w:rsidTr="00354E2A">
        <w:trPr>
          <w:trHeight w:val="800"/>
        </w:trPr>
        <w:tc>
          <w:tcPr>
            <w:tcW w:w="1795" w:type="dxa"/>
          </w:tcPr>
          <w:p w14:paraId="199FFA07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0" w:type="dxa"/>
          </w:tcPr>
          <w:p w14:paraId="2947988A" w14:textId="77777777" w:rsidR="00FC336C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AB3B03D" w14:textId="77777777" w:rsidR="00FC336C" w:rsidRPr="004C70F9" w:rsidRDefault="00FC336C" w:rsidP="00354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6B4">
              <w:rPr>
                <w:rFonts w:ascii="Times New Roman" w:hAnsi="Times New Roman" w:cs="Times New Roman"/>
                <w:b/>
                <w:sz w:val="26"/>
                <w:szCs w:val="26"/>
              </w:rPr>
              <w:t>15 декабря (пятница)</w:t>
            </w:r>
          </w:p>
        </w:tc>
      </w:tr>
      <w:tr w:rsidR="00FC336C" w:rsidRPr="004C70F9" w14:paraId="53042D7F" w14:textId="77777777" w:rsidTr="00354E2A">
        <w:trPr>
          <w:trHeight w:val="800"/>
        </w:trPr>
        <w:tc>
          <w:tcPr>
            <w:tcW w:w="1795" w:type="dxa"/>
          </w:tcPr>
          <w:p w14:paraId="43B53F57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BB8E3" w14:textId="77777777" w:rsidR="00FC336C" w:rsidRPr="004C70F9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8120" w:type="dxa"/>
          </w:tcPr>
          <w:p w14:paraId="43008C7E" w14:textId="77777777" w:rsidR="00FC336C" w:rsidRDefault="00FC336C" w:rsidP="00354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71AA82D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34B"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закрытия чемпионата. Награждение победителей. </w:t>
            </w:r>
          </w:p>
          <w:p w14:paraId="24B27721" w14:textId="77777777" w:rsidR="00FC336C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0E9FA" w14:textId="77777777" w:rsidR="00FC336C" w:rsidRPr="00EE2788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>Место: отель «</w:t>
            </w:r>
            <w:proofErr w:type="spellStart"/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>Дежавю</w:t>
            </w:r>
            <w:proofErr w:type="spellEnd"/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>» (комплекс «</w:t>
            </w:r>
            <w:proofErr w:type="spellStart"/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>Свияжские</w:t>
            </w:r>
            <w:proofErr w:type="spellEnd"/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холмы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20651F0F" w14:textId="77777777" w:rsidR="00FC336C" w:rsidRDefault="00FC336C" w:rsidP="00354E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2788">
              <w:rPr>
                <w:rFonts w:ascii="Times New Roman" w:hAnsi="Times New Roman" w:cs="Times New Roman"/>
                <w:i/>
                <w:sz w:val="26"/>
                <w:szCs w:val="26"/>
              </w:rPr>
              <w:t>Конференц-зал</w:t>
            </w:r>
          </w:p>
          <w:p w14:paraId="6B6D167A" w14:textId="77777777" w:rsidR="00FC336C" w:rsidRPr="0043334B" w:rsidRDefault="00FC336C" w:rsidP="0035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62523F9F" w14:textId="77777777" w:rsidR="00FC336C" w:rsidRDefault="00FC336C" w:rsidP="00FC336C">
      <w:pPr>
        <w:rPr>
          <w:rFonts w:ascii="Times New Roman" w:hAnsi="Times New Roman" w:cs="Times New Roman"/>
          <w:sz w:val="26"/>
          <w:szCs w:val="26"/>
        </w:rPr>
      </w:pPr>
    </w:p>
    <w:p w14:paraId="085F927A" w14:textId="77777777" w:rsidR="00FC336C" w:rsidRPr="004C70F9" w:rsidRDefault="00FC336C" w:rsidP="00FC336C">
      <w:pPr>
        <w:rPr>
          <w:rFonts w:ascii="Times New Roman" w:hAnsi="Times New Roman" w:cs="Times New Roman"/>
          <w:sz w:val="26"/>
          <w:szCs w:val="26"/>
        </w:rPr>
      </w:pPr>
    </w:p>
    <w:p w14:paraId="55831262" w14:textId="77777777" w:rsidR="00FC336C" w:rsidRPr="004C70F9" w:rsidRDefault="00FC336C" w:rsidP="00FC336C">
      <w:pPr>
        <w:rPr>
          <w:rFonts w:ascii="Times New Roman" w:hAnsi="Times New Roman" w:cs="Times New Roman"/>
          <w:sz w:val="26"/>
          <w:szCs w:val="26"/>
        </w:rPr>
      </w:pPr>
    </w:p>
    <w:p w14:paraId="2C83B4B4" w14:textId="73236817" w:rsidR="00301896" w:rsidRPr="00F47D76" w:rsidRDefault="00301896" w:rsidP="00966757">
      <w:pPr>
        <w:rPr>
          <w:rFonts w:ascii="Proxima Nova Cond" w:hAnsi="Proxima Nova Cond"/>
          <w:b/>
          <w:color w:val="000000" w:themeColor="text1"/>
        </w:rPr>
      </w:pPr>
    </w:p>
    <w:sectPr w:rsidR="00301896" w:rsidRPr="00F47D76" w:rsidSect="005B4FD3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9EA8" w14:textId="77777777" w:rsidR="00ED20C2" w:rsidRDefault="00ED20C2" w:rsidP="00F47D76">
      <w:r>
        <w:separator/>
      </w:r>
    </w:p>
  </w:endnote>
  <w:endnote w:type="continuationSeparator" w:id="0">
    <w:p w14:paraId="7926D5F7" w14:textId="77777777" w:rsidR="00ED20C2" w:rsidRDefault="00ED20C2" w:rsidP="00F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Demi">
    <w:altName w:val="Segoe UI Semibold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Cond">
    <w:altName w:val="Luminari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EC0B" w14:textId="703441A4" w:rsidR="00F47D76" w:rsidRDefault="00691715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AE2C232" wp14:editId="04EA4EFA">
          <wp:simplePos x="0" y="0"/>
          <wp:positionH relativeFrom="column">
            <wp:posOffset>3691890</wp:posOffset>
          </wp:positionH>
          <wp:positionV relativeFrom="paragraph">
            <wp:posOffset>38735</wp:posOffset>
          </wp:positionV>
          <wp:extent cx="819150" cy="382270"/>
          <wp:effectExtent l="0" t="0" r="0" b="0"/>
          <wp:wrapTight wrapText="bothSides">
            <wp:wrapPolygon edited="0">
              <wp:start x="6028" y="0"/>
              <wp:lineTo x="0" y="13993"/>
              <wp:lineTo x="0" y="20452"/>
              <wp:lineTo x="20093" y="20452"/>
              <wp:lineTo x="20595" y="20452"/>
              <wp:lineTo x="21098" y="17223"/>
              <wp:lineTo x="21098" y="4306"/>
              <wp:lineTo x="9042" y="0"/>
              <wp:lineTo x="6028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7476AAD" wp14:editId="104DBC68">
          <wp:simplePos x="0" y="0"/>
          <wp:positionH relativeFrom="margin">
            <wp:posOffset>5168265</wp:posOffset>
          </wp:positionH>
          <wp:positionV relativeFrom="paragraph">
            <wp:posOffset>-56515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arst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72661FE" wp14:editId="324AFD36">
          <wp:simplePos x="0" y="0"/>
          <wp:positionH relativeFrom="column">
            <wp:posOffset>4482465</wp:posOffset>
          </wp:positionH>
          <wp:positionV relativeFrom="paragraph">
            <wp:posOffset>-98425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omSvya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37A0" w14:textId="77777777" w:rsidR="00ED20C2" w:rsidRDefault="00ED20C2" w:rsidP="00F47D76">
      <w:r>
        <w:separator/>
      </w:r>
    </w:p>
  </w:footnote>
  <w:footnote w:type="continuationSeparator" w:id="0">
    <w:p w14:paraId="500008D1" w14:textId="77777777" w:rsidR="00ED20C2" w:rsidRDefault="00ED20C2" w:rsidP="00F4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C13"/>
    <w:multiLevelType w:val="hybridMultilevel"/>
    <w:tmpl w:val="E73C9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8544F"/>
    <w:multiLevelType w:val="hybridMultilevel"/>
    <w:tmpl w:val="91F85ED2"/>
    <w:lvl w:ilvl="0" w:tplc="9254237C">
      <w:start w:val="1"/>
      <w:numFmt w:val="decimal"/>
      <w:lvlText w:val="%1."/>
      <w:lvlJc w:val="left"/>
      <w:pPr>
        <w:ind w:left="720" w:hanging="360"/>
      </w:pPr>
      <w:rPr>
        <w:rFonts w:ascii="Futura PT Demi" w:hAnsi="Futura PT Dem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038"/>
    <w:multiLevelType w:val="hybridMultilevel"/>
    <w:tmpl w:val="BF1C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3F8"/>
    <w:multiLevelType w:val="hybridMultilevel"/>
    <w:tmpl w:val="1D7C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97"/>
    <w:rsid w:val="001107EA"/>
    <w:rsid w:val="00155E97"/>
    <w:rsid w:val="00171835"/>
    <w:rsid w:val="001A43CC"/>
    <w:rsid w:val="00283989"/>
    <w:rsid w:val="002B3A7E"/>
    <w:rsid w:val="002C085B"/>
    <w:rsid w:val="00301896"/>
    <w:rsid w:val="003F2197"/>
    <w:rsid w:val="004D6408"/>
    <w:rsid w:val="005B4FD3"/>
    <w:rsid w:val="005C7263"/>
    <w:rsid w:val="005E443B"/>
    <w:rsid w:val="00691715"/>
    <w:rsid w:val="00755EE2"/>
    <w:rsid w:val="007F52DD"/>
    <w:rsid w:val="00966757"/>
    <w:rsid w:val="00974CDA"/>
    <w:rsid w:val="009F689E"/>
    <w:rsid w:val="00AB6890"/>
    <w:rsid w:val="00AE662B"/>
    <w:rsid w:val="00B1721B"/>
    <w:rsid w:val="00BB0D7B"/>
    <w:rsid w:val="00BB23AD"/>
    <w:rsid w:val="00BC3782"/>
    <w:rsid w:val="00C751E5"/>
    <w:rsid w:val="00E27DB9"/>
    <w:rsid w:val="00E3035E"/>
    <w:rsid w:val="00E35B71"/>
    <w:rsid w:val="00EA23CE"/>
    <w:rsid w:val="00EC6AC0"/>
    <w:rsid w:val="00ED20C2"/>
    <w:rsid w:val="00F47D76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A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3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263"/>
    <w:rPr>
      <w:rFonts w:ascii="Cambria" w:eastAsia="Cambria" w:hAnsi="Cambria" w:cs="Cambria"/>
      <w:color w:val="000000"/>
      <w:lang w:eastAsia="ru-RU"/>
    </w:rPr>
  </w:style>
  <w:style w:type="table" w:styleId="a3">
    <w:name w:val="Table Grid"/>
    <w:basedOn w:val="a1"/>
    <w:uiPriority w:val="39"/>
    <w:rsid w:val="005C72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D7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F4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D76"/>
  </w:style>
  <w:style w:type="paragraph" w:styleId="a7">
    <w:name w:val="footer"/>
    <w:basedOn w:val="a"/>
    <w:link w:val="a8"/>
    <w:uiPriority w:val="99"/>
    <w:unhideWhenUsed/>
    <w:rsid w:val="00F4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D76"/>
  </w:style>
  <w:style w:type="character" w:customStyle="1" w:styleId="20">
    <w:name w:val="Заголовок 2 Знак"/>
    <w:basedOn w:val="a0"/>
    <w:link w:val="2"/>
    <w:uiPriority w:val="9"/>
    <w:rsid w:val="00FC336C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 Вениамин</dc:creator>
  <cp:keywords/>
  <dc:description/>
  <cp:lastModifiedBy>пользователь Microsoft Office</cp:lastModifiedBy>
  <cp:revision>2</cp:revision>
  <dcterms:created xsi:type="dcterms:W3CDTF">2017-12-11T14:17:00Z</dcterms:created>
  <dcterms:modified xsi:type="dcterms:W3CDTF">2017-12-11T14:17:00Z</dcterms:modified>
</cp:coreProperties>
</file>