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674298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EA375D" w:rsidRDefault="00EA375D">
          <w:pPr>
            <w:pStyle w:val="a8"/>
          </w:pPr>
          <w:r>
            <w:t>Оглавление</w:t>
          </w:r>
        </w:p>
        <w:p w:rsidR="00EA375D" w:rsidRPr="00EA375D" w:rsidRDefault="00EA375D">
          <w:pPr>
            <w:pStyle w:val="21"/>
            <w:tabs>
              <w:tab w:val="right" w:leader="dot" w:pos="9345"/>
            </w:tabs>
            <w:rPr>
              <w:noProof/>
              <w:sz w:val="3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5218515" w:history="1">
            <w:r w:rsidRPr="00EA375D">
              <w:rPr>
                <w:rStyle w:val="a5"/>
                <w:noProof/>
                <w:sz w:val="32"/>
              </w:rPr>
              <w:t>Корпоративная электронная почта и досту</w:t>
            </w:r>
            <w:r w:rsidRPr="00EA375D">
              <w:rPr>
                <w:rStyle w:val="a5"/>
                <w:noProof/>
                <w:sz w:val="32"/>
              </w:rPr>
              <w:t>п</w:t>
            </w:r>
            <w:r w:rsidRPr="00EA375D">
              <w:rPr>
                <w:rStyle w:val="a5"/>
                <w:noProof/>
                <w:sz w:val="32"/>
              </w:rPr>
              <w:t xml:space="preserve"> в Интернет</w:t>
            </w:r>
            <w:r w:rsidRPr="00EA375D">
              <w:rPr>
                <w:noProof/>
                <w:webHidden/>
                <w:sz w:val="32"/>
              </w:rPr>
              <w:tab/>
            </w:r>
            <w:r w:rsidRPr="00EA375D">
              <w:rPr>
                <w:noProof/>
                <w:webHidden/>
                <w:sz w:val="32"/>
              </w:rPr>
              <w:fldChar w:fldCharType="begin"/>
            </w:r>
            <w:r w:rsidRPr="00EA375D">
              <w:rPr>
                <w:noProof/>
                <w:webHidden/>
                <w:sz w:val="32"/>
              </w:rPr>
              <w:instrText xml:space="preserve"> PAGEREF _Toc405218515 \h </w:instrText>
            </w:r>
            <w:r w:rsidRPr="00EA375D">
              <w:rPr>
                <w:noProof/>
                <w:webHidden/>
                <w:sz w:val="32"/>
              </w:rPr>
            </w:r>
            <w:r w:rsidRPr="00EA375D">
              <w:rPr>
                <w:noProof/>
                <w:webHidden/>
                <w:sz w:val="32"/>
              </w:rPr>
              <w:fldChar w:fldCharType="separate"/>
            </w:r>
            <w:r w:rsidRPr="00EA375D">
              <w:rPr>
                <w:noProof/>
                <w:webHidden/>
                <w:sz w:val="32"/>
              </w:rPr>
              <w:t>2</w:t>
            </w:r>
            <w:r w:rsidRPr="00EA375D">
              <w:rPr>
                <w:noProof/>
                <w:webHidden/>
                <w:sz w:val="32"/>
              </w:rPr>
              <w:fldChar w:fldCharType="end"/>
            </w:r>
          </w:hyperlink>
        </w:p>
        <w:p w:rsidR="00EA375D" w:rsidRPr="00EA375D" w:rsidRDefault="00EA375D">
          <w:pPr>
            <w:pStyle w:val="21"/>
            <w:tabs>
              <w:tab w:val="right" w:leader="dot" w:pos="9345"/>
            </w:tabs>
            <w:rPr>
              <w:noProof/>
              <w:sz w:val="32"/>
            </w:rPr>
          </w:pPr>
          <w:hyperlink w:anchor="_Toc405218516" w:history="1">
            <w:r w:rsidRPr="00EA375D">
              <w:rPr>
                <w:rStyle w:val="a5"/>
                <w:noProof/>
                <w:sz w:val="32"/>
              </w:rPr>
              <w:t>Подключение к Интернет через Wi-Fi портал</w:t>
            </w:r>
            <w:r w:rsidRPr="00EA375D">
              <w:rPr>
                <w:noProof/>
                <w:webHidden/>
                <w:sz w:val="32"/>
              </w:rPr>
              <w:tab/>
            </w:r>
            <w:r w:rsidRPr="00EA375D">
              <w:rPr>
                <w:noProof/>
                <w:webHidden/>
                <w:sz w:val="32"/>
              </w:rPr>
              <w:fldChar w:fldCharType="begin"/>
            </w:r>
            <w:r w:rsidRPr="00EA375D">
              <w:rPr>
                <w:noProof/>
                <w:webHidden/>
                <w:sz w:val="32"/>
              </w:rPr>
              <w:instrText xml:space="preserve"> PAGEREF _Toc405218516 \h </w:instrText>
            </w:r>
            <w:r w:rsidRPr="00EA375D">
              <w:rPr>
                <w:noProof/>
                <w:webHidden/>
                <w:sz w:val="32"/>
              </w:rPr>
            </w:r>
            <w:r w:rsidRPr="00EA375D">
              <w:rPr>
                <w:noProof/>
                <w:webHidden/>
                <w:sz w:val="32"/>
              </w:rPr>
              <w:fldChar w:fldCharType="separate"/>
            </w:r>
            <w:r w:rsidRPr="00EA375D">
              <w:rPr>
                <w:noProof/>
                <w:webHidden/>
                <w:sz w:val="32"/>
              </w:rPr>
              <w:t>2</w:t>
            </w:r>
            <w:r w:rsidRPr="00EA375D">
              <w:rPr>
                <w:noProof/>
                <w:webHidden/>
                <w:sz w:val="32"/>
              </w:rPr>
              <w:fldChar w:fldCharType="end"/>
            </w:r>
          </w:hyperlink>
        </w:p>
        <w:p w:rsidR="00EA375D" w:rsidRPr="00EA375D" w:rsidRDefault="00EA375D">
          <w:pPr>
            <w:pStyle w:val="21"/>
            <w:tabs>
              <w:tab w:val="right" w:leader="dot" w:pos="9345"/>
            </w:tabs>
            <w:rPr>
              <w:noProof/>
              <w:sz w:val="32"/>
            </w:rPr>
          </w:pPr>
          <w:hyperlink w:anchor="_Toc405218517" w:history="1">
            <w:r w:rsidRPr="00EA375D">
              <w:rPr>
                <w:rStyle w:val="a5"/>
                <w:noProof/>
                <w:sz w:val="32"/>
              </w:rPr>
              <w:t>Телефонная связь</w:t>
            </w:r>
            <w:r w:rsidRPr="00EA375D">
              <w:rPr>
                <w:noProof/>
                <w:webHidden/>
                <w:sz w:val="32"/>
              </w:rPr>
              <w:tab/>
            </w:r>
            <w:r w:rsidRPr="00EA375D">
              <w:rPr>
                <w:noProof/>
                <w:webHidden/>
                <w:sz w:val="32"/>
              </w:rPr>
              <w:fldChar w:fldCharType="begin"/>
            </w:r>
            <w:r w:rsidRPr="00EA375D">
              <w:rPr>
                <w:noProof/>
                <w:webHidden/>
                <w:sz w:val="32"/>
              </w:rPr>
              <w:instrText xml:space="preserve"> PAGEREF _Toc405218517 \h </w:instrText>
            </w:r>
            <w:r w:rsidRPr="00EA375D">
              <w:rPr>
                <w:noProof/>
                <w:webHidden/>
                <w:sz w:val="32"/>
              </w:rPr>
            </w:r>
            <w:r w:rsidRPr="00EA375D">
              <w:rPr>
                <w:noProof/>
                <w:webHidden/>
                <w:sz w:val="32"/>
              </w:rPr>
              <w:fldChar w:fldCharType="separate"/>
            </w:r>
            <w:r w:rsidRPr="00EA375D">
              <w:rPr>
                <w:noProof/>
                <w:webHidden/>
                <w:sz w:val="32"/>
              </w:rPr>
              <w:t>2</w:t>
            </w:r>
            <w:r w:rsidRPr="00EA375D">
              <w:rPr>
                <w:noProof/>
                <w:webHidden/>
                <w:sz w:val="32"/>
              </w:rPr>
              <w:fldChar w:fldCharType="end"/>
            </w:r>
          </w:hyperlink>
        </w:p>
        <w:p w:rsidR="00EA375D" w:rsidRPr="00EA375D" w:rsidRDefault="00EA375D">
          <w:pPr>
            <w:pStyle w:val="21"/>
            <w:tabs>
              <w:tab w:val="right" w:leader="dot" w:pos="9345"/>
            </w:tabs>
            <w:rPr>
              <w:noProof/>
              <w:sz w:val="32"/>
            </w:rPr>
          </w:pPr>
          <w:hyperlink w:anchor="_Toc405218518" w:history="1">
            <w:r w:rsidRPr="00EA375D">
              <w:rPr>
                <w:rStyle w:val="a5"/>
                <w:noProof/>
                <w:sz w:val="32"/>
              </w:rPr>
              <w:t>Как получить телефонный аппарат?</w:t>
            </w:r>
            <w:r w:rsidRPr="00EA375D">
              <w:rPr>
                <w:noProof/>
                <w:webHidden/>
                <w:sz w:val="32"/>
              </w:rPr>
              <w:tab/>
            </w:r>
            <w:r w:rsidRPr="00EA375D">
              <w:rPr>
                <w:noProof/>
                <w:webHidden/>
                <w:sz w:val="32"/>
              </w:rPr>
              <w:fldChar w:fldCharType="begin"/>
            </w:r>
            <w:r w:rsidRPr="00EA375D">
              <w:rPr>
                <w:noProof/>
                <w:webHidden/>
                <w:sz w:val="32"/>
              </w:rPr>
              <w:instrText xml:space="preserve"> PAGEREF _Toc405218518 \h </w:instrText>
            </w:r>
            <w:r w:rsidRPr="00EA375D">
              <w:rPr>
                <w:noProof/>
                <w:webHidden/>
                <w:sz w:val="32"/>
              </w:rPr>
            </w:r>
            <w:r w:rsidRPr="00EA375D">
              <w:rPr>
                <w:noProof/>
                <w:webHidden/>
                <w:sz w:val="32"/>
              </w:rPr>
              <w:fldChar w:fldCharType="separate"/>
            </w:r>
            <w:r w:rsidRPr="00EA375D">
              <w:rPr>
                <w:noProof/>
                <w:webHidden/>
                <w:sz w:val="32"/>
              </w:rPr>
              <w:t>2</w:t>
            </w:r>
            <w:r w:rsidRPr="00EA375D">
              <w:rPr>
                <w:noProof/>
                <w:webHidden/>
                <w:sz w:val="32"/>
              </w:rPr>
              <w:fldChar w:fldCharType="end"/>
            </w:r>
          </w:hyperlink>
        </w:p>
        <w:p w:rsidR="00EA375D" w:rsidRPr="00EA375D" w:rsidRDefault="00EA375D">
          <w:pPr>
            <w:pStyle w:val="21"/>
            <w:tabs>
              <w:tab w:val="right" w:leader="dot" w:pos="9345"/>
            </w:tabs>
            <w:rPr>
              <w:noProof/>
              <w:sz w:val="32"/>
            </w:rPr>
          </w:pPr>
          <w:hyperlink w:anchor="_Toc405218519" w:history="1">
            <w:r w:rsidRPr="00EA375D">
              <w:rPr>
                <w:rStyle w:val="a5"/>
                <w:noProof/>
                <w:sz w:val="32"/>
              </w:rPr>
              <w:t>Как подключить или настроить телефон?</w:t>
            </w:r>
            <w:r w:rsidRPr="00EA375D">
              <w:rPr>
                <w:noProof/>
                <w:webHidden/>
                <w:sz w:val="32"/>
              </w:rPr>
              <w:tab/>
            </w:r>
            <w:r w:rsidRPr="00EA375D">
              <w:rPr>
                <w:noProof/>
                <w:webHidden/>
                <w:sz w:val="32"/>
              </w:rPr>
              <w:fldChar w:fldCharType="begin"/>
            </w:r>
            <w:r w:rsidRPr="00EA375D">
              <w:rPr>
                <w:noProof/>
                <w:webHidden/>
                <w:sz w:val="32"/>
              </w:rPr>
              <w:instrText xml:space="preserve"> PAGEREF _Toc405218519 \h </w:instrText>
            </w:r>
            <w:r w:rsidRPr="00EA375D">
              <w:rPr>
                <w:noProof/>
                <w:webHidden/>
                <w:sz w:val="32"/>
              </w:rPr>
            </w:r>
            <w:r w:rsidRPr="00EA375D">
              <w:rPr>
                <w:noProof/>
                <w:webHidden/>
                <w:sz w:val="32"/>
              </w:rPr>
              <w:fldChar w:fldCharType="separate"/>
            </w:r>
            <w:r w:rsidRPr="00EA375D">
              <w:rPr>
                <w:noProof/>
                <w:webHidden/>
                <w:sz w:val="32"/>
              </w:rPr>
              <w:t>3</w:t>
            </w:r>
            <w:r w:rsidRPr="00EA375D">
              <w:rPr>
                <w:noProof/>
                <w:webHidden/>
                <w:sz w:val="32"/>
              </w:rPr>
              <w:fldChar w:fldCharType="end"/>
            </w:r>
          </w:hyperlink>
        </w:p>
        <w:p w:rsidR="00EA375D" w:rsidRPr="00EA375D" w:rsidRDefault="00EA375D">
          <w:pPr>
            <w:pStyle w:val="21"/>
            <w:tabs>
              <w:tab w:val="right" w:leader="dot" w:pos="9345"/>
            </w:tabs>
            <w:rPr>
              <w:noProof/>
              <w:sz w:val="32"/>
            </w:rPr>
          </w:pPr>
          <w:hyperlink w:anchor="_Toc405218520" w:history="1">
            <w:r w:rsidRPr="00EA375D">
              <w:rPr>
                <w:rStyle w:val="a5"/>
                <w:noProof/>
                <w:sz w:val="32"/>
              </w:rPr>
              <w:t>Как позвонить сотруднику, если Вы знаете только местный четырехзначный номер?</w:t>
            </w:r>
            <w:r w:rsidRPr="00EA375D">
              <w:rPr>
                <w:noProof/>
                <w:webHidden/>
                <w:sz w:val="32"/>
              </w:rPr>
              <w:tab/>
            </w:r>
            <w:r w:rsidRPr="00EA375D">
              <w:rPr>
                <w:noProof/>
                <w:webHidden/>
                <w:sz w:val="32"/>
              </w:rPr>
              <w:fldChar w:fldCharType="begin"/>
            </w:r>
            <w:r w:rsidRPr="00EA375D">
              <w:rPr>
                <w:noProof/>
                <w:webHidden/>
                <w:sz w:val="32"/>
              </w:rPr>
              <w:instrText xml:space="preserve"> PAGEREF _Toc405218520 \h </w:instrText>
            </w:r>
            <w:r w:rsidRPr="00EA375D">
              <w:rPr>
                <w:noProof/>
                <w:webHidden/>
                <w:sz w:val="32"/>
              </w:rPr>
            </w:r>
            <w:r w:rsidRPr="00EA375D">
              <w:rPr>
                <w:noProof/>
                <w:webHidden/>
                <w:sz w:val="32"/>
              </w:rPr>
              <w:fldChar w:fldCharType="separate"/>
            </w:r>
            <w:r w:rsidRPr="00EA375D">
              <w:rPr>
                <w:noProof/>
                <w:webHidden/>
                <w:sz w:val="32"/>
              </w:rPr>
              <w:t>4</w:t>
            </w:r>
            <w:r w:rsidRPr="00EA375D">
              <w:rPr>
                <w:noProof/>
                <w:webHidden/>
                <w:sz w:val="32"/>
              </w:rPr>
              <w:fldChar w:fldCharType="end"/>
            </w:r>
          </w:hyperlink>
        </w:p>
        <w:p w:rsidR="00EA375D" w:rsidRPr="00EA375D" w:rsidRDefault="00EA375D">
          <w:pPr>
            <w:pStyle w:val="21"/>
            <w:tabs>
              <w:tab w:val="right" w:leader="dot" w:pos="9345"/>
            </w:tabs>
            <w:rPr>
              <w:noProof/>
              <w:sz w:val="32"/>
            </w:rPr>
          </w:pPr>
          <w:hyperlink w:anchor="_Toc405218521" w:history="1">
            <w:r w:rsidRPr="00EA375D">
              <w:rPr>
                <w:rStyle w:val="a5"/>
                <w:noProof/>
                <w:sz w:val="32"/>
              </w:rPr>
              <w:t>Что это за номер 305-12-56?</w:t>
            </w:r>
            <w:r w:rsidRPr="00EA375D">
              <w:rPr>
                <w:noProof/>
                <w:webHidden/>
                <w:sz w:val="32"/>
              </w:rPr>
              <w:tab/>
            </w:r>
            <w:r w:rsidRPr="00EA375D">
              <w:rPr>
                <w:noProof/>
                <w:webHidden/>
                <w:sz w:val="32"/>
              </w:rPr>
              <w:fldChar w:fldCharType="begin"/>
            </w:r>
            <w:r w:rsidRPr="00EA375D">
              <w:rPr>
                <w:noProof/>
                <w:webHidden/>
                <w:sz w:val="32"/>
              </w:rPr>
              <w:instrText xml:space="preserve"> PAGEREF _Toc405218521 \h </w:instrText>
            </w:r>
            <w:r w:rsidRPr="00EA375D">
              <w:rPr>
                <w:noProof/>
                <w:webHidden/>
                <w:sz w:val="32"/>
              </w:rPr>
            </w:r>
            <w:r w:rsidRPr="00EA375D">
              <w:rPr>
                <w:noProof/>
                <w:webHidden/>
                <w:sz w:val="32"/>
              </w:rPr>
              <w:fldChar w:fldCharType="separate"/>
            </w:r>
            <w:r w:rsidRPr="00EA375D">
              <w:rPr>
                <w:noProof/>
                <w:webHidden/>
                <w:sz w:val="32"/>
              </w:rPr>
              <w:t>4</w:t>
            </w:r>
            <w:r w:rsidRPr="00EA375D">
              <w:rPr>
                <w:noProof/>
                <w:webHidden/>
                <w:sz w:val="32"/>
              </w:rPr>
              <w:fldChar w:fldCharType="end"/>
            </w:r>
          </w:hyperlink>
        </w:p>
        <w:p w:rsidR="00EA375D" w:rsidRPr="00EA375D" w:rsidRDefault="00EA375D">
          <w:pPr>
            <w:pStyle w:val="21"/>
            <w:tabs>
              <w:tab w:val="right" w:leader="dot" w:pos="9345"/>
            </w:tabs>
            <w:rPr>
              <w:noProof/>
              <w:sz w:val="32"/>
            </w:rPr>
          </w:pPr>
          <w:hyperlink w:anchor="_Toc405218522" w:history="1">
            <w:r w:rsidRPr="00EA375D">
              <w:rPr>
                <w:rStyle w:val="a5"/>
                <w:noProof/>
                <w:sz w:val="32"/>
              </w:rPr>
              <w:t>Корпоративная мобильная связь «Мегафон»</w:t>
            </w:r>
            <w:r w:rsidRPr="00EA375D">
              <w:rPr>
                <w:noProof/>
                <w:webHidden/>
                <w:sz w:val="32"/>
              </w:rPr>
              <w:tab/>
            </w:r>
            <w:r w:rsidRPr="00EA375D">
              <w:rPr>
                <w:noProof/>
                <w:webHidden/>
                <w:sz w:val="32"/>
              </w:rPr>
              <w:fldChar w:fldCharType="begin"/>
            </w:r>
            <w:r w:rsidRPr="00EA375D">
              <w:rPr>
                <w:noProof/>
                <w:webHidden/>
                <w:sz w:val="32"/>
              </w:rPr>
              <w:instrText xml:space="preserve"> PAGEREF _Toc405218522 \h </w:instrText>
            </w:r>
            <w:r w:rsidRPr="00EA375D">
              <w:rPr>
                <w:noProof/>
                <w:webHidden/>
                <w:sz w:val="32"/>
              </w:rPr>
            </w:r>
            <w:r w:rsidRPr="00EA375D">
              <w:rPr>
                <w:noProof/>
                <w:webHidden/>
                <w:sz w:val="32"/>
              </w:rPr>
              <w:fldChar w:fldCharType="separate"/>
            </w:r>
            <w:r w:rsidRPr="00EA375D">
              <w:rPr>
                <w:noProof/>
                <w:webHidden/>
                <w:sz w:val="32"/>
              </w:rPr>
              <w:t>4</w:t>
            </w:r>
            <w:r w:rsidRPr="00EA375D">
              <w:rPr>
                <w:noProof/>
                <w:webHidden/>
                <w:sz w:val="32"/>
              </w:rPr>
              <w:fldChar w:fldCharType="end"/>
            </w:r>
          </w:hyperlink>
        </w:p>
        <w:p w:rsidR="00EA375D" w:rsidRPr="00EA375D" w:rsidRDefault="00EA375D">
          <w:pPr>
            <w:pStyle w:val="11"/>
            <w:tabs>
              <w:tab w:val="right" w:leader="dot" w:pos="9345"/>
            </w:tabs>
            <w:rPr>
              <w:noProof/>
              <w:sz w:val="32"/>
            </w:rPr>
          </w:pPr>
          <w:hyperlink w:anchor="_Toc405218523" w:history="1">
            <w:r w:rsidRPr="00EA375D">
              <w:rPr>
                <w:rStyle w:val="a5"/>
                <w:noProof/>
                <w:sz w:val="32"/>
              </w:rPr>
              <w:t>Переоформление номера</w:t>
            </w:r>
            <w:r w:rsidRPr="00EA375D">
              <w:rPr>
                <w:noProof/>
                <w:webHidden/>
                <w:sz w:val="32"/>
              </w:rPr>
              <w:tab/>
            </w:r>
            <w:r w:rsidRPr="00EA375D">
              <w:rPr>
                <w:noProof/>
                <w:webHidden/>
                <w:sz w:val="32"/>
              </w:rPr>
              <w:fldChar w:fldCharType="begin"/>
            </w:r>
            <w:r w:rsidRPr="00EA375D">
              <w:rPr>
                <w:noProof/>
                <w:webHidden/>
                <w:sz w:val="32"/>
              </w:rPr>
              <w:instrText xml:space="preserve"> PAGEREF _Toc405218523 \h </w:instrText>
            </w:r>
            <w:r w:rsidRPr="00EA375D">
              <w:rPr>
                <w:noProof/>
                <w:webHidden/>
                <w:sz w:val="32"/>
              </w:rPr>
            </w:r>
            <w:r w:rsidRPr="00EA375D">
              <w:rPr>
                <w:noProof/>
                <w:webHidden/>
                <w:sz w:val="32"/>
              </w:rPr>
              <w:fldChar w:fldCharType="separate"/>
            </w:r>
            <w:r w:rsidRPr="00EA375D">
              <w:rPr>
                <w:noProof/>
                <w:webHidden/>
                <w:sz w:val="32"/>
              </w:rPr>
              <w:t>4</w:t>
            </w:r>
            <w:r w:rsidRPr="00EA375D">
              <w:rPr>
                <w:noProof/>
                <w:webHidden/>
                <w:sz w:val="32"/>
              </w:rPr>
              <w:fldChar w:fldCharType="end"/>
            </w:r>
          </w:hyperlink>
        </w:p>
        <w:p w:rsidR="00EA375D" w:rsidRPr="00EA375D" w:rsidRDefault="00EA375D">
          <w:pPr>
            <w:pStyle w:val="21"/>
            <w:tabs>
              <w:tab w:val="right" w:leader="dot" w:pos="9345"/>
            </w:tabs>
            <w:rPr>
              <w:noProof/>
              <w:sz w:val="32"/>
            </w:rPr>
          </w:pPr>
          <w:hyperlink w:anchor="_Toc405218524" w:history="1">
            <w:r w:rsidRPr="00EA375D">
              <w:rPr>
                <w:rStyle w:val="a5"/>
                <w:noProof/>
                <w:sz w:val="32"/>
              </w:rPr>
              <w:t>Справочник пользователя</w:t>
            </w:r>
            <w:r w:rsidRPr="00EA375D">
              <w:rPr>
                <w:noProof/>
                <w:webHidden/>
                <w:sz w:val="32"/>
              </w:rPr>
              <w:tab/>
            </w:r>
            <w:r w:rsidRPr="00EA375D">
              <w:rPr>
                <w:noProof/>
                <w:webHidden/>
                <w:sz w:val="32"/>
              </w:rPr>
              <w:fldChar w:fldCharType="begin"/>
            </w:r>
            <w:r w:rsidRPr="00EA375D">
              <w:rPr>
                <w:noProof/>
                <w:webHidden/>
                <w:sz w:val="32"/>
              </w:rPr>
              <w:instrText xml:space="preserve"> PAGEREF _Toc405218524 \h </w:instrText>
            </w:r>
            <w:r w:rsidRPr="00EA375D">
              <w:rPr>
                <w:noProof/>
                <w:webHidden/>
                <w:sz w:val="32"/>
              </w:rPr>
            </w:r>
            <w:r w:rsidRPr="00EA375D">
              <w:rPr>
                <w:noProof/>
                <w:webHidden/>
                <w:sz w:val="32"/>
              </w:rPr>
              <w:fldChar w:fldCharType="separate"/>
            </w:r>
            <w:r w:rsidRPr="00EA375D">
              <w:rPr>
                <w:noProof/>
                <w:webHidden/>
                <w:sz w:val="32"/>
              </w:rPr>
              <w:t>5</w:t>
            </w:r>
            <w:r w:rsidRPr="00EA375D">
              <w:rPr>
                <w:noProof/>
                <w:webHidden/>
                <w:sz w:val="32"/>
              </w:rPr>
              <w:fldChar w:fldCharType="end"/>
            </w:r>
          </w:hyperlink>
        </w:p>
        <w:p w:rsidR="00EA375D" w:rsidRDefault="00EA375D">
          <w:r>
            <w:fldChar w:fldCharType="end"/>
          </w:r>
        </w:p>
      </w:sdtContent>
    </w:sdt>
    <w:p w:rsidR="00EA375D" w:rsidRDefault="00EA375D" w:rsidP="00EA375D">
      <w:pPr>
        <w:pStyle w:val="2"/>
      </w:pPr>
    </w:p>
    <w:p w:rsidR="00EA375D" w:rsidRDefault="00EA375D" w:rsidP="00EA375D">
      <w:pPr>
        <w:pStyle w:val="2"/>
      </w:pPr>
    </w:p>
    <w:p w:rsidR="00EA375D" w:rsidRDefault="00EA375D" w:rsidP="00EA375D">
      <w:pPr>
        <w:pStyle w:val="2"/>
      </w:pPr>
    </w:p>
    <w:p w:rsidR="00EA375D" w:rsidRDefault="00EA375D" w:rsidP="00EA375D">
      <w:pPr>
        <w:pStyle w:val="2"/>
      </w:pPr>
    </w:p>
    <w:p w:rsidR="00EA375D" w:rsidRDefault="00EA375D" w:rsidP="00EA375D">
      <w:pPr>
        <w:pStyle w:val="2"/>
      </w:pPr>
    </w:p>
    <w:p w:rsidR="00EA375D" w:rsidRDefault="00EA375D" w:rsidP="00EA375D">
      <w:pPr>
        <w:pStyle w:val="2"/>
      </w:pPr>
    </w:p>
    <w:p w:rsidR="00EA375D" w:rsidRDefault="00EA375D" w:rsidP="00EA375D">
      <w:pPr>
        <w:pStyle w:val="2"/>
      </w:pPr>
    </w:p>
    <w:p w:rsidR="00EA375D" w:rsidRDefault="00EA375D" w:rsidP="00EA375D">
      <w:pPr>
        <w:pStyle w:val="2"/>
      </w:pPr>
    </w:p>
    <w:p w:rsidR="00EA375D" w:rsidRDefault="00EA375D" w:rsidP="00EA375D">
      <w:pPr>
        <w:pStyle w:val="2"/>
      </w:pPr>
    </w:p>
    <w:p w:rsidR="00EA375D" w:rsidRDefault="00EA375D" w:rsidP="00EA375D">
      <w:pPr>
        <w:pStyle w:val="2"/>
      </w:pPr>
    </w:p>
    <w:p w:rsidR="00883EF6" w:rsidRPr="00883EF6" w:rsidRDefault="00883EF6" w:rsidP="00EA375D">
      <w:pPr>
        <w:pStyle w:val="2"/>
        <w:rPr>
          <w:szCs w:val="29"/>
        </w:rPr>
      </w:pPr>
      <w:bookmarkStart w:id="0" w:name="_Toc405218515"/>
      <w:r>
        <w:lastRenderedPageBreak/>
        <w:t>Корпоративная электронная почта и доступ в Интернет</w:t>
      </w:r>
      <w:bookmarkEnd w:id="0"/>
    </w:p>
    <w:p w:rsidR="00883EF6" w:rsidRPr="00883EF6" w:rsidRDefault="00883EF6" w:rsidP="00636DE0">
      <w:pPr>
        <w:shd w:val="clear" w:color="auto" w:fill="FFFFFF"/>
        <w:spacing w:before="100" w:beforeAutospacing="1" w:after="24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подключения </w:t>
      </w:r>
      <w:proofErr w:type="gramStart"/>
      <w:r w:rsidRPr="00883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883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83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proofErr w:type="gramEnd"/>
      <w:r w:rsidRPr="00883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64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своего рабочего</w:t>
      </w:r>
      <w:r w:rsidR="0098606E" w:rsidRPr="00A64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</w:t>
      </w:r>
      <w:r w:rsidRPr="00A64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606E" w:rsidRPr="00A64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создания корпоративной электронной почты </w:t>
      </w:r>
      <w:r w:rsidRPr="00A64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 необходимо обратиться с заявкой в отдел технической поддержки пользователей ауд.221/1</w:t>
      </w:r>
      <w:r w:rsidR="00EF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УЛК 4/1</w:t>
      </w:r>
      <w:r w:rsidRPr="00A64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при</w:t>
      </w:r>
      <w:r w:rsidR="006F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слать заявку в электронном виде</w:t>
      </w:r>
      <w:r w:rsidRPr="00A64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почту </w:t>
      </w:r>
      <w:hyperlink r:id="rId6" w:history="1">
        <w:r w:rsidRPr="00A64851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helpdesk</w:t>
        </w:r>
        <w:r w:rsidRPr="00A6485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@</w:t>
        </w:r>
        <w:proofErr w:type="spellStart"/>
        <w:r w:rsidRPr="00A64851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sut</w:t>
        </w:r>
        <w:proofErr w:type="spellEnd"/>
        <w:r w:rsidRPr="00A6485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A64851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A64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В заявке необходимо указать:</w:t>
      </w:r>
    </w:p>
    <w:p w:rsidR="00883EF6" w:rsidRPr="00A64851" w:rsidRDefault="00883EF6" w:rsidP="00A64851">
      <w:pPr>
        <w:numPr>
          <w:ilvl w:val="0"/>
          <w:numId w:val="1"/>
        </w:numPr>
        <w:shd w:val="clear" w:color="auto" w:fill="FFFFFF"/>
        <w:spacing w:before="100" w:beforeAutospacing="1" w:after="24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ФИО </w:t>
      </w:r>
    </w:p>
    <w:p w:rsidR="00883EF6" w:rsidRPr="00883EF6" w:rsidRDefault="00883EF6" w:rsidP="00A64851">
      <w:pPr>
        <w:numPr>
          <w:ilvl w:val="0"/>
          <w:numId w:val="1"/>
        </w:numPr>
        <w:shd w:val="clear" w:color="auto" w:fill="FFFFFF"/>
        <w:spacing w:before="100" w:beforeAutospacing="1" w:after="24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 и подразделение</w:t>
      </w:r>
    </w:p>
    <w:p w:rsidR="00883EF6" w:rsidRPr="00883EF6" w:rsidRDefault="00883EF6" w:rsidP="00A64851">
      <w:pPr>
        <w:numPr>
          <w:ilvl w:val="0"/>
          <w:numId w:val="1"/>
        </w:numPr>
        <w:shd w:val="clear" w:color="auto" w:fill="FFFFFF"/>
        <w:spacing w:before="100" w:beforeAutospacing="1" w:after="24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номер телефона</w:t>
      </w:r>
    </w:p>
    <w:p w:rsidR="00883EF6" w:rsidRPr="00A64851" w:rsidRDefault="00883EF6" w:rsidP="00A64851">
      <w:pPr>
        <w:numPr>
          <w:ilvl w:val="0"/>
          <w:numId w:val="1"/>
        </w:numPr>
        <w:shd w:val="clear" w:color="auto" w:fill="FFFFFF"/>
        <w:spacing w:before="100" w:beforeAutospacing="1" w:after="24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Личный адрес электронной почты</w:t>
      </w:r>
    </w:p>
    <w:p w:rsidR="00A64851" w:rsidRDefault="00883EF6" w:rsidP="00A64851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Желаемое имя электронной почты до знака @. </w:t>
      </w:r>
    </w:p>
    <w:p w:rsidR="00883EF6" w:rsidRDefault="00883EF6" w:rsidP="00A64851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4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Например: </w:t>
      </w:r>
      <w:proofErr w:type="spellStart"/>
      <w:r w:rsidRPr="00A64851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ru-RU"/>
        </w:rPr>
        <w:t>bonch</w:t>
      </w:r>
      <w:proofErr w:type="spellEnd"/>
      <w:r w:rsidRPr="00A64851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-</w:t>
      </w:r>
      <w:proofErr w:type="spellStart"/>
      <w:r w:rsidRPr="00A64851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ru-RU"/>
        </w:rPr>
        <w:t>bruevich</w:t>
      </w:r>
      <w:proofErr w:type="spellEnd"/>
      <w:r w:rsidRPr="00A64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proofErr w:type="spellStart"/>
      <w:r w:rsidRPr="00A648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spbgut</w:t>
      </w:r>
      <w:proofErr w:type="spellEnd"/>
      <w:r w:rsidRPr="00A64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A648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</w:p>
    <w:p w:rsidR="006F5C14" w:rsidRDefault="006F5C14" w:rsidP="00A64851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52FE" w:rsidRPr="009B52FE" w:rsidRDefault="009B52FE" w:rsidP="00A64851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B52F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Внимание, весь документооборот в </w:t>
      </w:r>
      <w:proofErr w:type="spellStart"/>
      <w:r w:rsidRPr="009B52F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СПбГУТ</w:t>
      </w:r>
      <w:proofErr w:type="spellEnd"/>
      <w:r w:rsidRPr="009B52F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осуществляется только с использованием корпоративной почты Университета в доменах </w:t>
      </w:r>
      <w:proofErr w:type="spellStart"/>
      <w:r w:rsidRPr="009B52FE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sut</w:t>
      </w:r>
      <w:proofErr w:type="spellEnd"/>
      <w:r w:rsidRPr="009B52F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proofErr w:type="spellStart"/>
      <w:r w:rsidRPr="009B52FE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ru</w:t>
      </w:r>
      <w:proofErr w:type="spellEnd"/>
      <w:r w:rsidRPr="009B52F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и </w:t>
      </w:r>
      <w:proofErr w:type="spellStart"/>
      <w:r w:rsidRPr="009B52FE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spbgut</w:t>
      </w:r>
      <w:proofErr w:type="spellEnd"/>
      <w:r w:rsidRPr="009B52F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proofErr w:type="spellStart"/>
      <w:r w:rsidRPr="009B52FE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ru</w:t>
      </w:r>
      <w:proofErr w:type="spellEnd"/>
      <w:proofErr w:type="gramStart"/>
      <w:r w:rsidR="0042699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!</w:t>
      </w:r>
      <w:proofErr w:type="gramEnd"/>
    </w:p>
    <w:p w:rsidR="009B52FE" w:rsidRPr="009B52FE" w:rsidRDefault="009B52FE" w:rsidP="00A64851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5C14" w:rsidRDefault="006F5C14" w:rsidP="00A64851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Шаблоны заявок размещены на сайте университета в разделе «Информатизация» </w:t>
      </w:r>
      <w:hyperlink r:id="rId7" w:history="1">
        <w:r w:rsidRPr="007E6599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http://www.sut.ru/univer/it/poddergka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F5C14" w:rsidRPr="006F5C14" w:rsidRDefault="006F5C14" w:rsidP="00A64851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3EF6" w:rsidRDefault="00883EF6" w:rsidP="00A64851">
      <w:pPr>
        <w:pBdr>
          <w:bottom w:val="single" w:sz="6" w:space="2" w:color="AAAAAA"/>
        </w:pBd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olor w:val="000000"/>
          <w:sz w:val="29"/>
          <w:lang w:eastAsia="ru-RU"/>
        </w:rPr>
      </w:pPr>
    </w:p>
    <w:p w:rsidR="00883EF6" w:rsidRPr="00883EF6" w:rsidRDefault="00883EF6" w:rsidP="00EA375D">
      <w:pPr>
        <w:pStyle w:val="2"/>
        <w:rPr>
          <w:szCs w:val="29"/>
        </w:rPr>
      </w:pPr>
      <w:bookmarkStart w:id="1" w:name="_Toc405218516"/>
      <w:r w:rsidRPr="00883EF6">
        <w:t xml:space="preserve">Подключение </w:t>
      </w:r>
      <w:proofErr w:type="gramStart"/>
      <w:r w:rsidRPr="00883EF6">
        <w:t>к</w:t>
      </w:r>
      <w:proofErr w:type="gramEnd"/>
      <w:r w:rsidRPr="00883EF6">
        <w:t xml:space="preserve"> Интернет через </w:t>
      </w:r>
      <w:proofErr w:type="spellStart"/>
      <w:r w:rsidRPr="00883EF6">
        <w:t>Wi-Fi</w:t>
      </w:r>
      <w:proofErr w:type="spellEnd"/>
      <w:r w:rsidRPr="00883EF6">
        <w:t xml:space="preserve"> портал</w:t>
      </w:r>
      <w:bookmarkEnd w:id="1"/>
    </w:p>
    <w:p w:rsidR="00883EF6" w:rsidRPr="00883EF6" w:rsidRDefault="00883EF6" w:rsidP="00636DE0">
      <w:pPr>
        <w:shd w:val="clear" w:color="auto" w:fill="FFFFFF"/>
        <w:spacing w:before="96" w:after="120"/>
        <w:ind w:firstLine="360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Для подключения </w:t>
      </w:r>
      <w:proofErr w:type="gramStart"/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к</w:t>
      </w:r>
      <w:proofErr w:type="gramEnd"/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Интернет через </w:t>
      </w:r>
      <w:proofErr w:type="spellStart"/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Wi-Fi</w:t>
      </w:r>
      <w:proofErr w:type="spellEnd"/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в корпусе </w:t>
      </w:r>
      <w:proofErr w:type="spellStart"/>
      <w:r w:rsidR="00EF2A50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СПб</w:t>
      </w:r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ГУТ</w:t>
      </w:r>
      <w:proofErr w:type="spellEnd"/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на пр.</w:t>
      </w:r>
      <w:r w:rsidR="00636DE0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</w:t>
      </w:r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Большевиков, 22 необходимо:</w:t>
      </w:r>
    </w:p>
    <w:p w:rsidR="00883EF6" w:rsidRPr="00883EF6" w:rsidRDefault="00883EF6" w:rsidP="002216AC">
      <w:pPr>
        <w:numPr>
          <w:ilvl w:val="0"/>
          <w:numId w:val="1"/>
        </w:numPr>
        <w:shd w:val="clear" w:color="auto" w:fill="FFFFFF"/>
        <w:spacing w:before="100" w:beforeAutospacing="1" w:after="24"/>
        <w:ind w:left="36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Найти беспроводную сеть</w:t>
      </w:r>
      <w:r w:rsidRPr="00A64851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883EF6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BONCH</w:t>
      </w:r>
    </w:p>
    <w:p w:rsidR="00883EF6" w:rsidRPr="00883EF6" w:rsidRDefault="00883EF6" w:rsidP="002216AC">
      <w:pPr>
        <w:numPr>
          <w:ilvl w:val="0"/>
          <w:numId w:val="1"/>
        </w:numPr>
        <w:shd w:val="clear" w:color="auto" w:fill="FFFFFF"/>
        <w:spacing w:before="100" w:beforeAutospacing="1" w:after="24"/>
        <w:ind w:left="36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Подключиться к ней, введя ключ доступа:</w:t>
      </w:r>
      <w:r w:rsidRPr="00A64851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883EF6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FtYpp86z</w:t>
      </w:r>
    </w:p>
    <w:p w:rsidR="00883EF6" w:rsidRPr="00883EF6" w:rsidRDefault="00883EF6" w:rsidP="002216AC">
      <w:pPr>
        <w:numPr>
          <w:ilvl w:val="0"/>
          <w:numId w:val="1"/>
        </w:numPr>
        <w:shd w:val="clear" w:color="auto" w:fill="FFFFFF"/>
        <w:spacing w:before="100" w:beforeAutospacing="1" w:after="24"/>
        <w:ind w:left="36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После успешного подключения к сети </w:t>
      </w:r>
      <w:proofErr w:type="spellStart"/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Wi-Fi</w:t>
      </w:r>
      <w:proofErr w:type="spellEnd"/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, необходимо, открыв любой браузер, отправиться на любой сайт в Интернете</w:t>
      </w:r>
    </w:p>
    <w:p w:rsidR="00426997" w:rsidRPr="00426997" w:rsidRDefault="00883EF6" w:rsidP="00426997">
      <w:pPr>
        <w:numPr>
          <w:ilvl w:val="0"/>
          <w:numId w:val="1"/>
        </w:numPr>
        <w:shd w:val="clear" w:color="auto" w:fill="FFFFFF"/>
        <w:spacing w:before="100" w:beforeAutospacing="1" w:after="24"/>
        <w:ind w:left="36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Если вы за последние 15 минут не пользовались доступом в Интернет, вы будете перенаправлены на </w:t>
      </w:r>
      <w:proofErr w:type="spellStart"/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Wi-Fi</w:t>
      </w:r>
      <w:proofErr w:type="spellEnd"/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портал авторизации </w:t>
      </w:r>
      <w:proofErr w:type="spellStart"/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СПбГУТ</w:t>
      </w:r>
      <w:proofErr w:type="spellEnd"/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, где необходимо ввести свои индивидуальные логин и пароль, если они у вас имеются. Если же у вас нет личного логина, вам необходимо ввести логин:</w:t>
      </w:r>
      <w:r w:rsidRPr="00A64851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proofErr w:type="spellStart"/>
      <w:r w:rsidRPr="00883EF6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test</w:t>
      </w:r>
      <w:proofErr w:type="spellEnd"/>
      <w:r w:rsidRPr="00A64851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пароль:</w:t>
      </w:r>
      <w:r w:rsidRPr="00A64851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proofErr w:type="spellStart"/>
      <w:r w:rsidRPr="00883EF6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test</w:t>
      </w:r>
      <w:proofErr w:type="spellEnd"/>
      <w:r w:rsidRPr="00883EF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</w:t>
      </w:r>
    </w:p>
    <w:p w:rsidR="003D7A94" w:rsidRPr="00883EF6" w:rsidRDefault="003D7A94" w:rsidP="00EA375D">
      <w:pPr>
        <w:pStyle w:val="2"/>
        <w:jc w:val="center"/>
        <w:rPr>
          <w:szCs w:val="29"/>
        </w:rPr>
      </w:pPr>
      <w:bookmarkStart w:id="2" w:name="_Toc405218517"/>
      <w:r>
        <w:t>Телефонная связь</w:t>
      </w:r>
      <w:bookmarkEnd w:id="2"/>
    </w:p>
    <w:p w:rsidR="002216AC" w:rsidRPr="00EA375D" w:rsidRDefault="002216AC" w:rsidP="00EA375D">
      <w:pPr>
        <w:pStyle w:val="2"/>
        <w:rPr>
          <w:color w:val="E36C0A" w:themeColor="accent6" w:themeShade="BF"/>
          <w:sz w:val="32"/>
        </w:rPr>
      </w:pPr>
      <w:r w:rsidRPr="00EA375D">
        <w:rPr>
          <w:color w:val="E36C0A" w:themeColor="accent6" w:themeShade="BF"/>
          <w:sz w:val="32"/>
        </w:rPr>
        <w:t xml:space="preserve"> </w:t>
      </w:r>
      <w:bookmarkStart w:id="3" w:name="_Toc405218518"/>
      <w:r w:rsidRPr="00EA375D">
        <w:rPr>
          <w:color w:val="E36C0A" w:themeColor="accent6" w:themeShade="BF"/>
          <w:sz w:val="32"/>
        </w:rPr>
        <w:t>Как получить телефонный аппарат?</w:t>
      </w:r>
      <w:bookmarkEnd w:id="3"/>
      <w:r w:rsidRPr="00EA375D">
        <w:rPr>
          <w:color w:val="E36C0A" w:themeColor="accent6" w:themeShade="BF"/>
          <w:sz w:val="32"/>
        </w:rPr>
        <w:t xml:space="preserve"> </w:t>
      </w:r>
    </w:p>
    <w:p w:rsidR="003D7A94" w:rsidRDefault="003D7A94" w:rsidP="002216AC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4A1F6D">
        <w:rPr>
          <w:rFonts w:ascii="Arial" w:hAnsi="Arial" w:cs="Arial"/>
          <w:sz w:val="24"/>
        </w:rPr>
        <w:t xml:space="preserve">Для того чтобы получить телефонный аппарат, руководителю подразделения необходимо написать служебную записку на имя проректора по информатизации. </w:t>
      </w:r>
      <w:r w:rsidR="002216AC">
        <w:rPr>
          <w:rFonts w:ascii="Arial" w:hAnsi="Arial" w:cs="Arial"/>
          <w:sz w:val="24"/>
        </w:rPr>
        <w:t>Если Вашу служебную записку одобрили, то мат</w:t>
      </w:r>
      <w:r w:rsidR="00974CD1">
        <w:rPr>
          <w:rFonts w:ascii="Arial" w:hAnsi="Arial" w:cs="Arial"/>
          <w:sz w:val="24"/>
        </w:rPr>
        <w:t>ериально-</w:t>
      </w:r>
      <w:r w:rsidR="002216AC">
        <w:rPr>
          <w:rFonts w:ascii="Arial" w:hAnsi="Arial" w:cs="Arial"/>
          <w:sz w:val="24"/>
        </w:rPr>
        <w:t xml:space="preserve">ответственное лицо подразделения может получить аппарат со склада </w:t>
      </w:r>
      <w:proofErr w:type="spellStart"/>
      <w:r w:rsidR="002216AC">
        <w:rPr>
          <w:rFonts w:ascii="Arial" w:hAnsi="Arial" w:cs="Arial"/>
          <w:sz w:val="24"/>
        </w:rPr>
        <w:t>СПбГУТ</w:t>
      </w:r>
      <w:proofErr w:type="spellEnd"/>
      <w:r w:rsidR="002216AC">
        <w:rPr>
          <w:rFonts w:ascii="Arial" w:hAnsi="Arial" w:cs="Arial"/>
          <w:sz w:val="24"/>
        </w:rPr>
        <w:t xml:space="preserve">. </w:t>
      </w:r>
    </w:p>
    <w:p w:rsidR="002216AC" w:rsidRDefault="002216AC" w:rsidP="002216AC">
      <w:pPr>
        <w:spacing w:after="0"/>
        <w:ind w:firstLine="708"/>
        <w:jc w:val="both"/>
        <w:rPr>
          <w:rFonts w:ascii="Arial" w:hAnsi="Arial" w:cs="Arial"/>
          <w:sz w:val="24"/>
        </w:rPr>
      </w:pPr>
    </w:p>
    <w:p w:rsidR="002216AC" w:rsidRPr="00EA375D" w:rsidRDefault="00EF2A50" w:rsidP="00EA375D">
      <w:pPr>
        <w:pStyle w:val="2"/>
        <w:rPr>
          <w:color w:val="E36C0A" w:themeColor="accent6" w:themeShade="BF"/>
          <w:sz w:val="32"/>
        </w:rPr>
      </w:pPr>
      <w:bookmarkStart w:id="4" w:name="_Toc405218519"/>
      <w:r w:rsidRPr="00EA375D">
        <w:rPr>
          <w:color w:val="E36C0A" w:themeColor="accent6" w:themeShade="BF"/>
          <w:sz w:val="32"/>
        </w:rPr>
        <w:lastRenderedPageBreak/>
        <w:t xml:space="preserve">Как </w:t>
      </w:r>
      <w:proofErr w:type="gramStart"/>
      <w:r w:rsidRPr="00EA375D">
        <w:rPr>
          <w:color w:val="E36C0A" w:themeColor="accent6" w:themeShade="BF"/>
          <w:sz w:val="32"/>
        </w:rPr>
        <w:t>подключить</w:t>
      </w:r>
      <w:proofErr w:type="gramEnd"/>
      <w:r w:rsidRPr="00EA375D">
        <w:rPr>
          <w:color w:val="E36C0A" w:themeColor="accent6" w:themeShade="BF"/>
          <w:sz w:val="32"/>
        </w:rPr>
        <w:t xml:space="preserve"> или настроить телефон?</w:t>
      </w:r>
      <w:bookmarkEnd w:id="4"/>
    </w:p>
    <w:p w:rsidR="003D7A94" w:rsidRPr="004A1F6D" w:rsidRDefault="003D7A94" w:rsidP="002216AC">
      <w:pPr>
        <w:spacing w:after="0"/>
        <w:ind w:firstLine="708"/>
        <w:jc w:val="both"/>
        <w:rPr>
          <w:rFonts w:ascii="Arial" w:hAnsi="Arial" w:cs="Arial"/>
          <w:sz w:val="24"/>
        </w:rPr>
      </w:pPr>
      <w:proofErr w:type="gramStart"/>
      <w:r w:rsidRPr="004A1F6D">
        <w:rPr>
          <w:rFonts w:ascii="Arial" w:hAnsi="Arial" w:cs="Arial"/>
          <w:sz w:val="24"/>
        </w:rPr>
        <w:t>Если Вы уже получили телефонный аппарат</w:t>
      </w:r>
      <w:r w:rsidR="00EF2A50">
        <w:rPr>
          <w:rFonts w:ascii="Arial" w:hAnsi="Arial" w:cs="Arial"/>
          <w:sz w:val="24"/>
        </w:rPr>
        <w:t>,</w:t>
      </w:r>
      <w:r w:rsidRPr="004A1F6D">
        <w:rPr>
          <w:rFonts w:ascii="Arial" w:hAnsi="Arial" w:cs="Arial"/>
          <w:sz w:val="24"/>
        </w:rPr>
        <w:t xml:space="preserve"> и Вам необходимо его подключить, Вы можете обратиться с соответствующей заявкой в </w:t>
      </w:r>
      <w:proofErr w:type="spellStart"/>
      <w:r w:rsidRPr="004A1F6D">
        <w:rPr>
          <w:rFonts w:ascii="Arial" w:hAnsi="Arial" w:cs="Arial"/>
          <w:sz w:val="24"/>
        </w:rPr>
        <w:t>каб</w:t>
      </w:r>
      <w:proofErr w:type="spellEnd"/>
      <w:r w:rsidRPr="004A1F6D">
        <w:rPr>
          <w:rFonts w:ascii="Arial" w:hAnsi="Arial" w:cs="Arial"/>
          <w:sz w:val="24"/>
        </w:rPr>
        <w:t>. 221/1 (пр.</w:t>
      </w:r>
      <w:proofErr w:type="gramEnd"/>
      <w:r w:rsidR="004A1F6D">
        <w:rPr>
          <w:rFonts w:ascii="Arial" w:hAnsi="Arial" w:cs="Arial"/>
          <w:sz w:val="24"/>
        </w:rPr>
        <w:t xml:space="preserve"> </w:t>
      </w:r>
      <w:proofErr w:type="gramStart"/>
      <w:r w:rsidRPr="004A1F6D">
        <w:rPr>
          <w:rFonts w:ascii="Arial" w:hAnsi="Arial" w:cs="Arial"/>
          <w:sz w:val="24"/>
        </w:rPr>
        <w:t>Большевиков, д.22).</w:t>
      </w:r>
      <w:proofErr w:type="gramEnd"/>
      <w:r w:rsidRPr="004A1F6D">
        <w:rPr>
          <w:rFonts w:ascii="Arial" w:hAnsi="Arial" w:cs="Arial"/>
          <w:sz w:val="24"/>
        </w:rPr>
        <w:t xml:space="preserve"> В заявке не забывайте указывать ФИО, подразделение и контактный номер телефона. </w:t>
      </w:r>
    </w:p>
    <w:p w:rsidR="003D7A94" w:rsidRPr="004A1F6D" w:rsidRDefault="003D7A94" w:rsidP="003D7A94">
      <w:pPr>
        <w:ind w:firstLine="708"/>
        <w:jc w:val="both"/>
        <w:rPr>
          <w:rFonts w:ascii="Arial" w:hAnsi="Arial" w:cs="Arial"/>
          <w:sz w:val="24"/>
        </w:rPr>
      </w:pPr>
      <w:r w:rsidRPr="004A1F6D">
        <w:rPr>
          <w:rFonts w:ascii="Arial" w:hAnsi="Arial" w:cs="Arial"/>
          <w:sz w:val="24"/>
        </w:rPr>
        <w:t xml:space="preserve">Если Вы хотите подключить несколько телефонов, находящихся в одном </w:t>
      </w:r>
      <w:r w:rsidR="004A1F6D" w:rsidRPr="004A1F6D">
        <w:rPr>
          <w:rFonts w:ascii="Arial" w:hAnsi="Arial" w:cs="Arial"/>
          <w:sz w:val="24"/>
        </w:rPr>
        <w:t>кабинете, определенным образом в одну рабочую группу, то просьба четко формулировать в заявке Ваши пожелания. Варианты подключения:</w:t>
      </w:r>
    </w:p>
    <w:p w:rsidR="004A1F6D" w:rsidRPr="004A1F6D" w:rsidRDefault="004A1F6D" w:rsidP="004A1F6D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4A1F6D">
        <w:rPr>
          <w:rFonts w:ascii="Arial" w:hAnsi="Arial" w:cs="Arial"/>
          <w:sz w:val="24"/>
        </w:rPr>
        <w:t>После нескольких звонков включается переадресация с одного телефонного номера на другой.</w:t>
      </w:r>
    </w:p>
    <w:p w:rsidR="003D7A94" w:rsidRDefault="004A1F6D" w:rsidP="004A1F6D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4A1F6D">
        <w:rPr>
          <w:rFonts w:ascii="Arial" w:hAnsi="Arial" w:cs="Arial"/>
          <w:sz w:val="24"/>
        </w:rPr>
        <w:t xml:space="preserve"> Несколько телефонов звонят одновременно (параллельно) и есть возможность ответить у первого освободившегося сотрудника. </w:t>
      </w:r>
    </w:p>
    <w:p w:rsidR="004A1F6D" w:rsidRDefault="004A1F6D" w:rsidP="004A1F6D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Для сотрудников, чьи рабочие места располагаются в УЛК 4/1, есть возможность настроить </w:t>
      </w:r>
      <w:r w:rsidRPr="004A1F6D">
        <w:rPr>
          <w:rFonts w:ascii="Arial" w:hAnsi="Arial" w:cs="Arial"/>
          <w:b/>
          <w:sz w:val="24"/>
          <w:u w:val="single"/>
        </w:rPr>
        <w:t>переадресацию с одного номера телефона на другой</w:t>
      </w:r>
      <w:r>
        <w:rPr>
          <w:rFonts w:ascii="Arial" w:hAnsi="Arial" w:cs="Arial"/>
          <w:sz w:val="24"/>
        </w:rPr>
        <w:t xml:space="preserve">. Для этого, после того как вы ответили на звонок (подняли трубку), становится активной кнопка </w:t>
      </w:r>
      <w:r w:rsidRPr="004A1F6D">
        <w:rPr>
          <w:rFonts w:ascii="Arial" w:hAnsi="Arial" w:cs="Arial"/>
          <w:b/>
          <w:sz w:val="24"/>
        </w:rPr>
        <w:t>«Перевод»</w:t>
      </w:r>
      <w:r>
        <w:rPr>
          <w:rFonts w:ascii="Arial" w:hAnsi="Arial" w:cs="Arial"/>
          <w:sz w:val="24"/>
        </w:rPr>
        <w:t xml:space="preserve"> (третья слева кнопка телефона). После нажатия этой кнопки, Вам необходимо набрать номер сотрудника, на которого  хотите совершить перевод, и затем </w:t>
      </w:r>
      <w:r w:rsidRPr="004A1F6D">
        <w:rPr>
          <w:rFonts w:ascii="Arial" w:hAnsi="Arial" w:cs="Arial"/>
          <w:b/>
          <w:sz w:val="24"/>
          <w:u w:val="single"/>
        </w:rPr>
        <w:t>еще раз</w:t>
      </w:r>
      <w:r>
        <w:rPr>
          <w:rFonts w:ascii="Arial" w:hAnsi="Arial" w:cs="Arial"/>
          <w:sz w:val="24"/>
        </w:rPr>
        <w:t xml:space="preserve"> </w:t>
      </w:r>
      <w:r w:rsidRPr="004A1F6D">
        <w:rPr>
          <w:rFonts w:ascii="Arial" w:hAnsi="Arial" w:cs="Arial"/>
          <w:b/>
          <w:sz w:val="24"/>
          <w:u w:val="single"/>
        </w:rPr>
        <w:t>нажать кнопку</w:t>
      </w:r>
      <w:r>
        <w:rPr>
          <w:rFonts w:ascii="Arial" w:hAnsi="Arial" w:cs="Arial"/>
          <w:sz w:val="24"/>
        </w:rPr>
        <w:t xml:space="preserve"> </w:t>
      </w:r>
      <w:r w:rsidRPr="004A1F6D">
        <w:rPr>
          <w:rFonts w:ascii="Arial" w:hAnsi="Arial" w:cs="Arial"/>
          <w:b/>
          <w:sz w:val="24"/>
        </w:rPr>
        <w:t>«перевод»</w:t>
      </w:r>
      <w:r>
        <w:rPr>
          <w:rFonts w:ascii="Arial" w:hAnsi="Arial" w:cs="Arial"/>
          <w:b/>
          <w:sz w:val="24"/>
        </w:rPr>
        <w:t xml:space="preserve">. </w:t>
      </w:r>
    </w:p>
    <w:p w:rsidR="004A1F6D" w:rsidRDefault="004A1F6D" w:rsidP="004A1F6D">
      <w:pPr>
        <w:ind w:firstLine="708"/>
        <w:jc w:val="both"/>
        <w:rPr>
          <w:rFonts w:ascii="Arial" w:hAnsi="Arial" w:cs="Arial"/>
          <w:sz w:val="24"/>
        </w:rPr>
      </w:pPr>
      <w:r w:rsidRPr="004A1F6D">
        <w:rPr>
          <w:rFonts w:ascii="Arial" w:hAnsi="Arial" w:cs="Arial"/>
          <w:sz w:val="24"/>
        </w:rPr>
        <w:t>См. картинку</w:t>
      </w:r>
      <w:r>
        <w:rPr>
          <w:rFonts w:ascii="Arial" w:hAnsi="Arial" w:cs="Arial"/>
          <w:sz w:val="24"/>
        </w:rPr>
        <w:t xml:space="preserve"> ниже:</w:t>
      </w:r>
    </w:p>
    <w:p w:rsidR="004A1F6D" w:rsidRPr="004A1F6D" w:rsidRDefault="008303B7" w:rsidP="00CC4D6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6.95pt;margin-top:235.95pt;width:65.25pt;height:42.75pt;flip:x y;z-index:251659264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oval id="_x0000_s1026" style="position:absolute;left:0;text-align:left;margin-left:250.95pt;margin-top:181.95pt;width:79.5pt;height:59.25pt;z-index:251658240" strokecolor="red" strokeweight="1.25pt">
            <v:fill opacity="0"/>
          </v:oval>
        </w:pict>
      </w:r>
      <w:r w:rsidR="00CC4D6A"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5940425" cy="3358064"/>
            <wp:effectExtent l="19050" t="0" r="3175" b="0"/>
            <wp:docPr id="3" name="Рисунок 3" descr="C:\Users\Екатерина\Downloads\т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ownloads\тф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94" w:rsidRDefault="008303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1.45pt;margin-top:2.25pt;width:123pt;height:24.75pt;z-index:251660288">
            <v:textbox>
              <w:txbxContent>
                <w:p w:rsidR="008D4D8A" w:rsidRPr="008D4D8A" w:rsidRDefault="008D4D8A">
                  <w:pPr>
                    <w:rPr>
                      <w:b/>
                      <w:color w:val="FF0000"/>
                    </w:rPr>
                  </w:pPr>
                  <w:r w:rsidRPr="008D4D8A">
                    <w:rPr>
                      <w:b/>
                      <w:color w:val="FF0000"/>
                    </w:rPr>
                    <w:t>Кнопка «Перевод»</w:t>
                  </w:r>
                </w:p>
              </w:txbxContent>
            </v:textbox>
          </v:shape>
        </w:pict>
      </w:r>
    </w:p>
    <w:p w:rsidR="00974CD1" w:rsidRDefault="00974CD1" w:rsidP="00974CD1">
      <w:pPr>
        <w:jc w:val="both"/>
        <w:rPr>
          <w:rFonts w:ascii="Arial" w:hAnsi="Arial" w:cs="Arial"/>
          <w:b/>
          <w:color w:val="E36C0A" w:themeColor="accent6" w:themeShade="BF"/>
          <w:sz w:val="28"/>
        </w:rPr>
      </w:pPr>
    </w:p>
    <w:p w:rsidR="00333671" w:rsidRPr="00EA375D" w:rsidRDefault="00333671" w:rsidP="00EA375D">
      <w:pPr>
        <w:pStyle w:val="2"/>
        <w:rPr>
          <w:color w:val="E36C0A" w:themeColor="accent6" w:themeShade="BF"/>
          <w:sz w:val="32"/>
        </w:rPr>
      </w:pPr>
      <w:bookmarkStart w:id="5" w:name="_Toc405218520"/>
      <w:r w:rsidRPr="00EA375D">
        <w:rPr>
          <w:color w:val="E36C0A" w:themeColor="accent6" w:themeShade="BF"/>
          <w:sz w:val="32"/>
        </w:rPr>
        <w:lastRenderedPageBreak/>
        <w:t>Как позвонить сотруднику, если Вы знаете только местный четырехзначный номер?</w:t>
      </w:r>
      <w:bookmarkEnd w:id="5"/>
    </w:p>
    <w:p w:rsidR="00333671" w:rsidRDefault="00333671" w:rsidP="0033367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Для </w:t>
      </w:r>
      <w:r w:rsidR="00974CD1">
        <w:rPr>
          <w:rFonts w:ascii="Arial" w:hAnsi="Arial" w:cs="Arial"/>
          <w:sz w:val="24"/>
        </w:rPr>
        <w:t>осуществления вызова</w:t>
      </w:r>
      <w:r>
        <w:rPr>
          <w:rFonts w:ascii="Arial" w:hAnsi="Arial" w:cs="Arial"/>
          <w:sz w:val="24"/>
        </w:rPr>
        <w:t xml:space="preserve"> сотруднику, имеющему только внутренний местный номер с мобильного телефона или с телефона, находящегося вне Университета нужно набрать номер коммутатора для внутренних номеров (812) </w:t>
      </w:r>
      <w:r w:rsidRPr="00333671">
        <w:rPr>
          <w:rFonts w:ascii="Arial" w:hAnsi="Arial" w:cs="Arial"/>
          <w:sz w:val="24"/>
        </w:rPr>
        <w:t>326-31-63</w:t>
      </w:r>
      <w:r w:rsidR="00974CD1">
        <w:rPr>
          <w:rFonts w:ascii="Arial" w:hAnsi="Arial" w:cs="Arial"/>
          <w:sz w:val="24"/>
        </w:rPr>
        <w:t xml:space="preserve">, а затем добавочный четырехзначный номер сотрудника. </w:t>
      </w:r>
    </w:p>
    <w:p w:rsidR="00974CD1" w:rsidRDefault="00974CD1" w:rsidP="0033367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Для осуществления исходящего вызова на городской номер необходимо набрать </w:t>
      </w:r>
      <w:r w:rsidR="00EA375D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9</w:t>
      </w:r>
      <w:r w:rsidR="00EA375D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, а затем семизначный номер абонента, либо код города. </w:t>
      </w:r>
    </w:p>
    <w:p w:rsidR="00974CD1" w:rsidRDefault="00974CD1" w:rsidP="00333671">
      <w:pPr>
        <w:ind w:firstLine="708"/>
        <w:jc w:val="both"/>
        <w:rPr>
          <w:rFonts w:ascii="Arial" w:hAnsi="Arial" w:cs="Arial"/>
          <w:sz w:val="24"/>
        </w:rPr>
      </w:pPr>
      <w:r w:rsidRPr="00974CD1">
        <w:rPr>
          <w:rFonts w:ascii="Arial" w:hAnsi="Arial" w:cs="Arial"/>
          <w:b/>
          <w:i/>
          <w:sz w:val="24"/>
          <w:u w:val="single"/>
        </w:rPr>
        <w:t>Например,</w:t>
      </w:r>
      <w:r>
        <w:rPr>
          <w:rFonts w:ascii="Arial" w:hAnsi="Arial" w:cs="Arial"/>
          <w:sz w:val="24"/>
        </w:rPr>
        <w:t xml:space="preserve"> мы хотим позвонить на номер 1234567, для этого необходимо набрать 91234567, или например, звоним в Москву: 9</w:t>
      </w:r>
      <w:r w:rsidRPr="00974CD1">
        <w:rPr>
          <w:rFonts w:ascii="Arial" w:hAnsi="Arial" w:cs="Arial"/>
          <w:b/>
          <w:sz w:val="24"/>
          <w:u w:val="single"/>
        </w:rPr>
        <w:t>495</w:t>
      </w:r>
      <w:r>
        <w:rPr>
          <w:rFonts w:ascii="Arial" w:hAnsi="Arial" w:cs="Arial"/>
          <w:sz w:val="24"/>
        </w:rPr>
        <w:t>1234567, где 495 – код города Москвы.</w:t>
      </w:r>
    </w:p>
    <w:p w:rsidR="00974CD1" w:rsidRDefault="00974CD1" w:rsidP="00333671">
      <w:pPr>
        <w:ind w:firstLine="708"/>
        <w:jc w:val="both"/>
        <w:rPr>
          <w:rFonts w:ascii="Arial" w:hAnsi="Arial" w:cs="Arial"/>
          <w:sz w:val="24"/>
        </w:rPr>
      </w:pPr>
    </w:p>
    <w:p w:rsidR="00333671" w:rsidRPr="00EA375D" w:rsidRDefault="00333671" w:rsidP="00EA375D">
      <w:pPr>
        <w:pStyle w:val="2"/>
        <w:rPr>
          <w:color w:val="E36C0A" w:themeColor="accent6" w:themeShade="BF"/>
          <w:sz w:val="32"/>
        </w:rPr>
      </w:pPr>
      <w:bookmarkStart w:id="6" w:name="_Toc405218521"/>
      <w:r w:rsidRPr="00EA375D">
        <w:rPr>
          <w:color w:val="E36C0A" w:themeColor="accent6" w:themeShade="BF"/>
          <w:sz w:val="32"/>
        </w:rPr>
        <w:t>Что это за номер 305-12-56?</w:t>
      </w:r>
      <w:bookmarkEnd w:id="6"/>
    </w:p>
    <w:p w:rsidR="00333671" w:rsidRDefault="00333671" w:rsidP="003336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305-12-56 </w:t>
      </w:r>
      <w:r w:rsidRPr="00333671">
        <w:rPr>
          <w:rFonts w:ascii="Times New Roman" w:hAnsi="Times New Roman" w:cs="Times New Roman"/>
          <w:b/>
          <w:sz w:val="28"/>
        </w:rPr>
        <w:t>общий исходящий</w:t>
      </w:r>
      <w:r>
        <w:rPr>
          <w:rFonts w:ascii="Times New Roman" w:hAnsi="Times New Roman" w:cs="Times New Roman"/>
          <w:sz w:val="28"/>
        </w:rPr>
        <w:t xml:space="preserve"> </w:t>
      </w:r>
      <w:r w:rsidRPr="00333671">
        <w:rPr>
          <w:rFonts w:ascii="Times New Roman" w:hAnsi="Times New Roman" w:cs="Times New Roman"/>
          <w:b/>
          <w:sz w:val="28"/>
        </w:rPr>
        <w:t>номер Университета</w:t>
      </w:r>
      <w:r>
        <w:rPr>
          <w:rFonts w:ascii="Times New Roman" w:hAnsi="Times New Roman" w:cs="Times New Roman"/>
          <w:sz w:val="28"/>
        </w:rPr>
        <w:t xml:space="preserve">, </w:t>
      </w:r>
      <w:r w:rsidRPr="00333671">
        <w:rPr>
          <w:rFonts w:ascii="Times New Roman" w:hAnsi="Times New Roman" w:cs="Times New Roman"/>
          <w:b/>
          <w:sz w:val="28"/>
        </w:rPr>
        <w:t>не являющийся конкретным номером подразделений.</w:t>
      </w:r>
      <w:r>
        <w:rPr>
          <w:rFonts w:ascii="Times New Roman" w:hAnsi="Times New Roman" w:cs="Times New Roman"/>
          <w:sz w:val="28"/>
        </w:rPr>
        <w:t xml:space="preserve"> Перезванивать на него </w:t>
      </w:r>
      <w:r w:rsidRPr="00333671">
        <w:rPr>
          <w:rFonts w:ascii="Times New Roman" w:hAnsi="Times New Roman" w:cs="Times New Roman"/>
          <w:sz w:val="28"/>
          <w:u w:val="single"/>
        </w:rPr>
        <w:t>не</w:t>
      </w:r>
      <w:r>
        <w:rPr>
          <w:rFonts w:ascii="Times New Roman" w:hAnsi="Times New Roman" w:cs="Times New Roman"/>
          <w:sz w:val="28"/>
        </w:rPr>
        <w:t xml:space="preserve"> стоит. Просто знайте, что Вам звонили из университета. Расспросите своих коллег, вероятно, это был кто-то из них. </w:t>
      </w:r>
    </w:p>
    <w:p w:rsidR="00974CD1" w:rsidRDefault="00974CD1" w:rsidP="00333671">
      <w:pPr>
        <w:jc w:val="both"/>
        <w:rPr>
          <w:rFonts w:ascii="Times New Roman" w:hAnsi="Times New Roman" w:cs="Times New Roman"/>
          <w:sz w:val="28"/>
        </w:rPr>
      </w:pPr>
    </w:p>
    <w:p w:rsidR="008D4D8A" w:rsidRPr="00883EF6" w:rsidRDefault="008D4D8A" w:rsidP="00EA375D">
      <w:pPr>
        <w:pStyle w:val="2"/>
        <w:jc w:val="center"/>
        <w:rPr>
          <w:szCs w:val="29"/>
        </w:rPr>
      </w:pPr>
      <w:bookmarkStart w:id="7" w:name="_Toc405218522"/>
      <w:r>
        <w:t>Корпоративная мобильная связь «Мегафон»</w:t>
      </w:r>
      <w:bookmarkEnd w:id="7"/>
    </w:p>
    <w:p w:rsidR="008D4D8A" w:rsidRDefault="008D4D8A" w:rsidP="008D4D8A">
      <w:pPr>
        <w:ind w:firstLine="708"/>
        <w:jc w:val="both"/>
        <w:rPr>
          <w:rFonts w:ascii="Arial" w:hAnsi="Arial" w:cs="Arial"/>
          <w:sz w:val="24"/>
        </w:rPr>
      </w:pPr>
      <w:r w:rsidRPr="00A64851">
        <w:rPr>
          <w:rFonts w:ascii="Arial" w:hAnsi="Arial" w:cs="Arial"/>
          <w:sz w:val="24"/>
        </w:rPr>
        <w:t xml:space="preserve">Если Вы являетесь клиентом корпоративной мобильной связи «Мегафон» </w:t>
      </w:r>
      <w:r w:rsidR="00A64851" w:rsidRPr="00A64851">
        <w:rPr>
          <w:rFonts w:ascii="Arial" w:hAnsi="Arial" w:cs="Arial"/>
          <w:sz w:val="24"/>
        </w:rPr>
        <w:t xml:space="preserve">и у вас возникли проблемы при использовании корпоративного номера, Вы можете обратиться со своими вопросами по телефону 305-12-02 или написать письмо на электронный адрес </w:t>
      </w:r>
      <w:hyperlink r:id="rId9" w:history="1">
        <w:r w:rsidR="00A64851" w:rsidRPr="00A64851">
          <w:rPr>
            <w:rStyle w:val="a5"/>
            <w:rFonts w:ascii="Arial" w:hAnsi="Arial" w:cs="Arial"/>
            <w:sz w:val="24"/>
            <w:lang w:val="en-US"/>
          </w:rPr>
          <w:t>helpdesk</w:t>
        </w:r>
        <w:r w:rsidR="00A64851" w:rsidRPr="00A64851">
          <w:rPr>
            <w:rStyle w:val="a5"/>
            <w:rFonts w:ascii="Arial" w:hAnsi="Arial" w:cs="Arial"/>
            <w:sz w:val="24"/>
          </w:rPr>
          <w:t>@</w:t>
        </w:r>
        <w:proofErr w:type="spellStart"/>
        <w:r w:rsidR="00A64851" w:rsidRPr="00A64851">
          <w:rPr>
            <w:rStyle w:val="a5"/>
            <w:rFonts w:ascii="Arial" w:hAnsi="Arial" w:cs="Arial"/>
            <w:sz w:val="24"/>
            <w:lang w:val="en-US"/>
          </w:rPr>
          <w:t>sut</w:t>
        </w:r>
        <w:proofErr w:type="spellEnd"/>
        <w:r w:rsidR="00A64851" w:rsidRPr="00A64851">
          <w:rPr>
            <w:rStyle w:val="a5"/>
            <w:rFonts w:ascii="Arial" w:hAnsi="Arial" w:cs="Arial"/>
            <w:sz w:val="24"/>
          </w:rPr>
          <w:t>.</w:t>
        </w:r>
        <w:proofErr w:type="spellStart"/>
        <w:r w:rsidR="00A64851" w:rsidRPr="00A64851">
          <w:rPr>
            <w:rStyle w:val="a5"/>
            <w:rFonts w:ascii="Arial" w:hAnsi="Arial" w:cs="Arial"/>
            <w:sz w:val="24"/>
            <w:lang w:val="en-US"/>
          </w:rPr>
          <w:t>ru</w:t>
        </w:r>
        <w:proofErr w:type="spellEnd"/>
      </w:hyperlink>
      <w:r w:rsidR="00A64851" w:rsidRPr="00A64851">
        <w:rPr>
          <w:rFonts w:ascii="Arial" w:hAnsi="Arial" w:cs="Arial"/>
          <w:sz w:val="24"/>
        </w:rPr>
        <w:t xml:space="preserve">. </w:t>
      </w:r>
    </w:p>
    <w:p w:rsidR="00EF2A50" w:rsidRPr="00A64851" w:rsidRDefault="00EF2A50" w:rsidP="006F5C14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Чтобы стать клиентом корпоративной мобильной связи необходима служебная записка </w:t>
      </w:r>
      <w:proofErr w:type="gramStart"/>
      <w:r>
        <w:rPr>
          <w:rFonts w:ascii="Arial" w:hAnsi="Arial" w:cs="Arial"/>
          <w:sz w:val="24"/>
        </w:rPr>
        <w:t>от проректора по направлению на имя проректора по информатизации с просьбой</w:t>
      </w:r>
      <w:proofErr w:type="gramEnd"/>
      <w:r>
        <w:rPr>
          <w:rFonts w:ascii="Arial" w:hAnsi="Arial" w:cs="Arial"/>
          <w:sz w:val="24"/>
        </w:rPr>
        <w:t xml:space="preserve"> о выделении номера сотруднику</w:t>
      </w:r>
      <w:r w:rsidR="006F5C14">
        <w:rPr>
          <w:rFonts w:ascii="Arial" w:hAnsi="Arial" w:cs="Arial"/>
          <w:sz w:val="24"/>
        </w:rPr>
        <w:t xml:space="preserve"> в пределах установленных ректором лимитов на сотовую связь</w:t>
      </w:r>
      <w:r>
        <w:rPr>
          <w:rFonts w:ascii="Arial" w:hAnsi="Arial" w:cs="Arial"/>
          <w:sz w:val="24"/>
        </w:rPr>
        <w:t>.</w:t>
      </w:r>
    </w:p>
    <w:p w:rsidR="00EF2A50" w:rsidRPr="00EA375D" w:rsidRDefault="00EF2A50" w:rsidP="00EA375D">
      <w:pPr>
        <w:pStyle w:val="1"/>
        <w:rPr>
          <w:color w:val="E36C0A" w:themeColor="accent6" w:themeShade="BF"/>
          <w:sz w:val="24"/>
        </w:rPr>
      </w:pPr>
      <w:r>
        <w:rPr>
          <w:sz w:val="24"/>
        </w:rPr>
        <w:tab/>
      </w:r>
      <w:bookmarkStart w:id="8" w:name="_Toc405218523"/>
      <w:r w:rsidRPr="00EA375D">
        <w:rPr>
          <w:color w:val="E36C0A" w:themeColor="accent6" w:themeShade="BF"/>
        </w:rPr>
        <w:t>Переоформление номера</w:t>
      </w:r>
      <w:bookmarkEnd w:id="8"/>
    </w:p>
    <w:p w:rsidR="00A64851" w:rsidRPr="00A64851" w:rsidRDefault="00A64851" w:rsidP="00EF2A50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64851">
        <w:rPr>
          <w:rFonts w:ascii="Arial" w:hAnsi="Arial" w:cs="Arial"/>
          <w:sz w:val="24"/>
        </w:rPr>
        <w:t xml:space="preserve">Если Вам необходимо перевести корпоративный номер в личное пользование или, наоборот, из личного пользования в корпоративную сеть, то необходимо получить комплект документов от  представителя </w:t>
      </w:r>
      <w:proofErr w:type="spellStart"/>
      <w:r w:rsidRPr="00A64851">
        <w:rPr>
          <w:rFonts w:ascii="Arial" w:hAnsi="Arial" w:cs="Arial"/>
          <w:sz w:val="24"/>
        </w:rPr>
        <w:t>СПбГУТ</w:t>
      </w:r>
      <w:proofErr w:type="spellEnd"/>
      <w:r w:rsidRPr="00A64851">
        <w:rPr>
          <w:rFonts w:ascii="Arial" w:hAnsi="Arial" w:cs="Arial"/>
          <w:sz w:val="24"/>
        </w:rPr>
        <w:t xml:space="preserve">, а после обратиться в один из центров корпоративного обслуживания «Мегафон». </w:t>
      </w:r>
      <w:r>
        <w:rPr>
          <w:rFonts w:ascii="Arial" w:hAnsi="Arial" w:cs="Arial"/>
          <w:sz w:val="24"/>
        </w:rPr>
        <w:t xml:space="preserve">Для получения указанного комплекта документов обратитесь с заявкой в каб.221/1 УЛК 4/1. При себе необходимо иметь паспорт. </w:t>
      </w:r>
    </w:p>
    <w:p w:rsidR="008D4D8A" w:rsidRDefault="008D4D8A">
      <w:pPr>
        <w:rPr>
          <w:rFonts w:ascii="Times New Roman" w:hAnsi="Times New Roman" w:cs="Times New Roman"/>
          <w:sz w:val="28"/>
        </w:rPr>
      </w:pPr>
    </w:p>
    <w:p w:rsidR="00EF2A50" w:rsidRDefault="00EF2A50">
      <w:pPr>
        <w:rPr>
          <w:rFonts w:ascii="Times New Roman" w:hAnsi="Times New Roman" w:cs="Times New Roman"/>
          <w:sz w:val="28"/>
        </w:rPr>
      </w:pPr>
    </w:p>
    <w:p w:rsidR="0098606E" w:rsidRPr="00883EF6" w:rsidRDefault="0098606E" w:rsidP="00EA375D">
      <w:pPr>
        <w:pStyle w:val="2"/>
        <w:jc w:val="center"/>
        <w:rPr>
          <w:szCs w:val="29"/>
        </w:rPr>
      </w:pPr>
      <w:bookmarkStart w:id="9" w:name="_Toc405218524"/>
      <w:r>
        <w:t>Справочн</w:t>
      </w:r>
      <w:r w:rsidR="003D7A94">
        <w:t>ик пользователя</w:t>
      </w:r>
      <w:bookmarkEnd w:id="9"/>
    </w:p>
    <w:p w:rsidR="0098606E" w:rsidRPr="008D4D8A" w:rsidRDefault="003D7A94" w:rsidP="008D4D8A">
      <w:pPr>
        <w:ind w:firstLine="708"/>
        <w:jc w:val="both"/>
        <w:rPr>
          <w:rFonts w:ascii="Arial" w:hAnsi="Arial" w:cs="Arial"/>
          <w:sz w:val="28"/>
        </w:rPr>
      </w:pPr>
      <w:r w:rsidRPr="008D4D8A">
        <w:rPr>
          <w:rFonts w:ascii="Arial" w:hAnsi="Arial" w:cs="Arial"/>
          <w:sz w:val="28"/>
        </w:rPr>
        <w:t xml:space="preserve">На сайте университета по адресу </w:t>
      </w:r>
      <w:hyperlink r:id="rId10" w:history="1">
        <w:r w:rsidRPr="008D4D8A">
          <w:rPr>
            <w:rStyle w:val="a5"/>
            <w:rFonts w:ascii="Arial" w:hAnsi="Arial" w:cs="Arial"/>
            <w:i/>
            <w:sz w:val="28"/>
          </w:rPr>
          <w:t>http://www.sut.ru/univer/it/sprav</w:t>
        </w:r>
      </w:hyperlink>
      <w:r w:rsidRPr="008D4D8A">
        <w:rPr>
          <w:rFonts w:ascii="Arial" w:hAnsi="Arial" w:cs="Arial"/>
          <w:i/>
          <w:sz w:val="28"/>
        </w:rPr>
        <w:t xml:space="preserve"> </w:t>
      </w:r>
      <w:r w:rsidRPr="008D4D8A">
        <w:rPr>
          <w:rFonts w:ascii="Arial" w:hAnsi="Arial" w:cs="Arial"/>
          <w:sz w:val="28"/>
        </w:rPr>
        <w:t xml:space="preserve">размещена справочная информация по настройке почтовых клиентов и подключению к Интернету. Пожалуйста, внимательно ознакомьтесь с информацией в этом разделе, возможно, она позволит решить большинство Ваших проблем. </w:t>
      </w:r>
    </w:p>
    <w:sectPr w:rsidR="0098606E" w:rsidRPr="008D4D8A" w:rsidSect="007F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871"/>
    <w:multiLevelType w:val="hybridMultilevel"/>
    <w:tmpl w:val="5ADC46C2"/>
    <w:lvl w:ilvl="0" w:tplc="A8D8D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9007E4"/>
    <w:multiLevelType w:val="multilevel"/>
    <w:tmpl w:val="76D0A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F6"/>
    <w:rsid w:val="0010173D"/>
    <w:rsid w:val="00165E63"/>
    <w:rsid w:val="002216AC"/>
    <w:rsid w:val="00236ED6"/>
    <w:rsid w:val="00333671"/>
    <w:rsid w:val="00371987"/>
    <w:rsid w:val="00394E4D"/>
    <w:rsid w:val="003D7A94"/>
    <w:rsid w:val="0042336F"/>
    <w:rsid w:val="00426997"/>
    <w:rsid w:val="004A1F6D"/>
    <w:rsid w:val="00636DE0"/>
    <w:rsid w:val="006F5C14"/>
    <w:rsid w:val="007A7C5A"/>
    <w:rsid w:val="007F092E"/>
    <w:rsid w:val="008303B7"/>
    <w:rsid w:val="00883EF6"/>
    <w:rsid w:val="008D4D8A"/>
    <w:rsid w:val="00955AEE"/>
    <w:rsid w:val="0097093F"/>
    <w:rsid w:val="00974CD1"/>
    <w:rsid w:val="0098606E"/>
    <w:rsid w:val="009B52FE"/>
    <w:rsid w:val="00A0299E"/>
    <w:rsid w:val="00A64851"/>
    <w:rsid w:val="00B30D52"/>
    <w:rsid w:val="00B3398D"/>
    <w:rsid w:val="00B8019D"/>
    <w:rsid w:val="00C900E4"/>
    <w:rsid w:val="00CC4D6A"/>
    <w:rsid w:val="00EA375D"/>
    <w:rsid w:val="00EF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E"/>
  </w:style>
  <w:style w:type="paragraph" w:styleId="1">
    <w:name w:val="heading 1"/>
    <w:basedOn w:val="a"/>
    <w:next w:val="a"/>
    <w:link w:val="10"/>
    <w:uiPriority w:val="9"/>
    <w:qFormat/>
    <w:rsid w:val="00EA3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3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83EF6"/>
  </w:style>
  <w:style w:type="paragraph" w:styleId="a3">
    <w:name w:val="Normal (Web)"/>
    <w:basedOn w:val="a"/>
    <w:uiPriority w:val="99"/>
    <w:semiHidden/>
    <w:unhideWhenUsed/>
    <w:rsid w:val="0088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EF6"/>
  </w:style>
  <w:style w:type="paragraph" w:styleId="a4">
    <w:name w:val="List Paragraph"/>
    <w:basedOn w:val="a"/>
    <w:uiPriority w:val="34"/>
    <w:qFormat/>
    <w:rsid w:val="00883E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3E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D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A375D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A375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A375D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ut.ru/univer/it/poddergk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pdesk@su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t.ru/univer/it/spra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s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F4C6-9C77-4BA2-8F3B-21F0355F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cp:lastPrinted>2014-12-01T14:11:00Z</cp:lastPrinted>
  <dcterms:created xsi:type="dcterms:W3CDTF">2014-12-01T12:04:00Z</dcterms:created>
  <dcterms:modified xsi:type="dcterms:W3CDTF">2014-12-01T14:35:00Z</dcterms:modified>
</cp:coreProperties>
</file>