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654"/>
      </w:tblGrid>
      <w:tr w:rsidR="00A22814" w:rsidRPr="00180520" w:rsidTr="00B34506">
        <w:trPr>
          <w:trHeight w:val="274"/>
        </w:trPr>
        <w:tc>
          <w:tcPr>
            <w:tcW w:w="2694" w:type="dxa"/>
            <w:vMerge w:val="restart"/>
            <w:vAlign w:val="center"/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  <w:bookmarkStart w:id="0" w:name="bookmark1"/>
            <w:r w:rsidRPr="00EB2D97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25pt;height:45pt;visibility:visible">
                  <v:imagedata r:id="rId7" o:title=""/>
                </v:shape>
              </w:pic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  <w:r w:rsidRPr="00180520">
              <w:rPr>
                <w:rFonts w:ascii="Times New Roman" w:hAnsi="Times New Roman"/>
                <w:bCs/>
              </w:rPr>
              <w:t>ФЕДЕРАЛЬНОЕ АГЕНТСТВО СВЯЗИ</w:t>
            </w:r>
          </w:p>
        </w:tc>
      </w:tr>
      <w:tr w:rsidR="00A22814" w:rsidRPr="00180520" w:rsidTr="00B34506">
        <w:trPr>
          <w:trHeight w:val="1120"/>
        </w:trPr>
        <w:tc>
          <w:tcPr>
            <w:tcW w:w="2694" w:type="dxa"/>
            <w:vMerge/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22814" w:rsidRDefault="00A22814" w:rsidP="005D5811">
            <w:pPr>
              <w:jc w:val="center"/>
              <w:rPr>
                <w:rFonts w:ascii="Times New Roman" w:hAnsi="Times New Roman"/>
                <w:bCs/>
              </w:rPr>
            </w:pPr>
            <w:r w:rsidRPr="00180520">
              <w:rPr>
                <w:rFonts w:ascii="Times New Roman" w:hAnsi="Times New Roman"/>
                <w:bCs/>
              </w:rPr>
              <w:t>Федеральное государственное бюджетное образовательное</w:t>
            </w: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Cs/>
              </w:rPr>
            </w:pPr>
            <w:r w:rsidRPr="00180520">
              <w:rPr>
                <w:rFonts w:ascii="Times New Roman" w:hAnsi="Times New Roman"/>
                <w:bCs/>
              </w:rPr>
              <w:t>учреждение высшего образования</w:t>
            </w:r>
          </w:p>
          <w:p w:rsidR="00A22814" w:rsidRDefault="00A22814" w:rsidP="005D5811">
            <w:pPr>
              <w:jc w:val="center"/>
              <w:rPr>
                <w:rFonts w:ascii="Times New Roman" w:hAnsi="Times New Roman"/>
                <w:bCs/>
              </w:rPr>
            </w:pPr>
            <w:r w:rsidRPr="00180520">
              <w:rPr>
                <w:rFonts w:ascii="Times New Roman" w:hAnsi="Times New Roman"/>
                <w:bCs/>
              </w:rPr>
              <w:t xml:space="preserve">«Санкт-Петербургский государственный университет </w:t>
            </w: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  <w:r w:rsidRPr="00180520">
              <w:rPr>
                <w:rFonts w:ascii="Times New Roman" w:hAnsi="Times New Roman"/>
                <w:bCs/>
              </w:rPr>
              <w:t>телекоммуникаций им. проф. М.А. Бонч-Бруевича»</w:t>
            </w:r>
          </w:p>
        </w:tc>
      </w:tr>
      <w:tr w:rsidR="00A22814" w:rsidRPr="00180520" w:rsidTr="00B34506">
        <w:trPr>
          <w:trHeight w:val="561"/>
        </w:trPr>
        <w:tc>
          <w:tcPr>
            <w:tcW w:w="2694" w:type="dxa"/>
            <w:vMerge/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Положение</w:t>
            </w:r>
          </w:p>
          <w:p w:rsidR="00A22814" w:rsidRPr="00180520" w:rsidRDefault="00A22814" w:rsidP="00B34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ОТДЕЛ</w:t>
            </w:r>
            <w:r w:rsidRPr="000545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054531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Н</w:t>
            </w:r>
            <w:r w:rsidRPr="000545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ДЖМЕНТА КАЧЕСТВА</w:t>
            </w:r>
          </w:p>
        </w:tc>
      </w:tr>
      <w:tr w:rsidR="00A22814" w:rsidRPr="00180520" w:rsidTr="00B34506">
        <w:trPr>
          <w:trHeight w:val="285"/>
        </w:trPr>
        <w:tc>
          <w:tcPr>
            <w:tcW w:w="2694" w:type="dxa"/>
            <w:vMerge/>
          </w:tcPr>
          <w:p w:rsidR="00A22814" w:rsidRPr="00180520" w:rsidRDefault="00A22814" w:rsidP="005D5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22814" w:rsidRPr="00180520" w:rsidRDefault="00A22814" w:rsidP="005D5811">
            <w:pPr>
              <w:keepNext/>
              <w:keepLines/>
              <w:jc w:val="center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59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3.13.1.ПСП-01</w:t>
            </w:r>
            <w:r w:rsidRPr="000D591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22814" w:rsidRPr="00C20609" w:rsidRDefault="00A22814" w:rsidP="00B34506">
      <w:pPr>
        <w:rPr>
          <w:vanish/>
        </w:rPr>
      </w:pPr>
    </w:p>
    <w:tbl>
      <w:tblPr>
        <w:tblpPr w:leftFromText="180" w:rightFromText="180" w:vertAnchor="text" w:tblpX="4361" w:tblpY="1"/>
        <w:tblOverlap w:val="never"/>
        <w:tblW w:w="0" w:type="auto"/>
        <w:tblLook w:val="00A0"/>
      </w:tblPr>
      <w:tblGrid>
        <w:gridCol w:w="6062"/>
      </w:tblGrid>
      <w:tr w:rsidR="00A22814" w:rsidRPr="00180520" w:rsidTr="005D5811">
        <w:tc>
          <w:tcPr>
            <w:tcW w:w="6062" w:type="dxa"/>
            <w:vAlign w:val="center"/>
          </w:tcPr>
          <w:p w:rsidR="00A22814" w:rsidRPr="00180520" w:rsidRDefault="00A22814" w:rsidP="005D5811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22814" w:rsidRPr="00180520" w:rsidRDefault="00A22814" w:rsidP="005D5811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22814" w:rsidRPr="00180520" w:rsidRDefault="00A22814" w:rsidP="005D5811">
            <w:pPr>
              <w:jc w:val="right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805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805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1805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A22814" w:rsidRPr="00180520" w:rsidRDefault="00A22814" w:rsidP="005D58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805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___ __________________ 201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1805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A22814" w:rsidRPr="00180520" w:rsidRDefault="00A22814" w:rsidP="005D581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A22814" w:rsidRPr="003873FA" w:rsidRDefault="00A22814" w:rsidP="00B34506">
      <w:pPr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</w:p>
    <w:p w:rsidR="00A22814" w:rsidRPr="003873FA" w:rsidRDefault="00A22814" w:rsidP="00B34506">
      <w:pPr>
        <w:spacing w:before="60" w:after="2220" w:line="360" w:lineRule="auto"/>
        <w:jc w:val="right"/>
        <w:rPr>
          <w:rFonts w:ascii="Times New Roman" w:hAnsi="Times New Roman"/>
          <w:b/>
          <w:i/>
          <w:sz w:val="30"/>
          <w:szCs w:val="30"/>
        </w:rPr>
      </w:pPr>
    </w:p>
    <w:p w:rsidR="00A22814" w:rsidRPr="003873FA" w:rsidRDefault="00A22814" w:rsidP="00B34506">
      <w:pPr>
        <w:keepNext/>
        <w:keepLines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</w:p>
    <w:p w:rsidR="00A22814" w:rsidRPr="003873FA" w:rsidRDefault="00A22814" w:rsidP="00B34506">
      <w:pPr>
        <w:keepNext/>
        <w:keepLines/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</w:p>
    <w:p w:rsidR="00A22814" w:rsidRPr="006009DA" w:rsidRDefault="00A22814" w:rsidP="00B34506">
      <w:pPr>
        <w:keepNext/>
        <w:keepLines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22814" w:rsidRPr="000C12CA" w:rsidRDefault="00A22814" w:rsidP="00B34506">
      <w:pPr>
        <w:keepNext/>
        <w:keepLines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22814" w:rsidRPr="000C12CA" w:rsidRDefault="00A22814" w:rsidP="00B345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12CA">
        <w:rPr>
          <w:rFonts w:ascii="Times New Roman" w:hAnsi="Times New Roman"/>
          <w:b/>
          <w:sz w:val="28"/>
          <w:szCs w:val="28"/>
        </w:rPr>
        <w:t>Положение</w:t>
      </w:r>
    </w:p>
    <w:p w:rsidR="00A22814" w:rsidRDefault="00A22814" w:rsidP="00B34506">
      <w:pPr>
        <w:keepNext/>
        <w:keepLine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4506">
        <w:rPr>
          <w:rFonts w:ascii="Times New Roman" w:hAnsi="Times New Roman"/>
          <w:b/>
          <w:sz w:val="28"/>
          <w:szCs w:val="28"/>
        </w:rPr>
        <w:t>ОБ ОТДЕЛЕ МЕНЕДЖМЕНТА КАЧЕСТВА</w:t>
      </w:r>
    </w:p>
    <w:p w:rsidR="00A22814" w:rsidRDefault="00A22814" w:rsidP="00B34506">
      <w:pPr>
        <w:keepNext/>
        <w:keepLines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2814" w:rsidRPr="000D591B" w:rsidRDefault="00A22814" w:rsidP="00B34506">
      <w:pPr>
        <w:keepNext/>
        <w:keepLines/>
        <w:spacing w:line="333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D59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3.13.1.ПСП-01</w:t>
      </w:r>
      <w:r w:rsidRPr="000D591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</w:p>
    <w:p w:rsidR="00A22814" w:rsidRDefault="00A22814" w:rsidP="00B345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2814" w:rsidRDefault="00A22814" w:rsidP="00B345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2814" w:rsidRPr="00CE22F4" w:rsidRDefault="00A22814" w:rsidP="00B3450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22F4">
        <w:rPr>
          <w:rFonts w:ascii="Times New Roman" w:hAnsi="Times New Roman"/>
          <w:sz w:val="28"/>
          <w:szCs w:val="28"/>
        </w:rPr>
        <w:t>Версия 01</w:t>
      </w:r>
    </w:p>
    <w:p w:rsidR="00A22814" w:rsidRPr="003873FA" w:rsidRDefault="00A22814" w:rsidP="00B34506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2814" w:rsidRPr="003873FA" w:rsidRDefault="00A22814" w:rsidP="00B34506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22814" w:rsidRPr="003873FA" w:rsidRDefault="00A22814" w:rsidP="00B3450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22814" w:rsidRPr="003873FA" w:rsidRDefault="00A22814" w:rsidP="00B34506">
      <w:pPr>
        <w:rPr>
          <w:rFonts w:ascii="Times New Roman" w:hAnsi="Times New Roman"/>
          <w:sz w:val="28"/>
          <w:szCs w:val="28"/>
        </w:rPr>
      </w:pPr>
      <w:r w:rsidRPr="003873FA">
        <w:rPr>
          <w:rFonts w:ascii="Times New Roman" w:hAnsi="Times New Roman"/>
          <w:sz w:val="28"/>
          <w:szCs w:val="28"/>
        </w:rPr>
        <w:t>Экз</w:t>
      </w:r>
      <w:r>
        <w:rPr>
          <w:rFonts w:ascii="Times New Roman" w:hAnsi="Times New Roman"/>
          <w:sz w:val="28"/>
          <w:szCs w:val="28"/>
        </w:rPr>
        <w:t>.</w:t>
      </w:r>
      <w:r w:rsidRPr="003873FA">
        <w:rPr>
          <w:rFonts w:ascii="Times New Roman" w:hAnsi="Times New Roman"/>
          <w:sz w:val="28"/>
          <w:szCs w:val="28"/>
        </w:rPr>
        <w:t xml:space="preserve"> №_</w:t>
      </w:r>
      <w:r w:rsidRPr="00031A29">
        <w:rPr>
          <w:rFonts w:ascii="Times New Roman" w:hAnsi="Times New Roman"/>
          <w:sz w:val="28"/>
          <w:szCs w:val="28"/>
          <w:u w:val="single"/>
        </w:rPr>
        <w:t>1</w:t>
      </w:r>
      <w:r w:rsidRPr="003873FA">
        <w:rPr>
          <w:rFonts w:ascii="Times New Roman" w:hAnsi="Times New Roman"/>
          <w:sz w:val="28"/>
          <w:szCs w:val="28"/>
        </w:rPr>
        <w:t>_</w:t>
      </w:r>
    </w:p>
    <w:p w:rsidR="00A22814" w:rsidRDefault="00A22814" w:rsidP="00B3450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22814" w:rsidRDefault="00A22814" w:rsidP="00B3450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22814" w:rsidRPr="003873FA" w:rsidRDefault="00A22814" w:rsidP="00B34506">
      <w:pPr>
        <w:jc w:val="center"/>
        <w:rPr>
          <w:rFonts w:ascii="Times New Roman" w:hAnsi="Times New Roman"/>
          <w:i/>
          <w:sz w:val="28"/>
          <w:szCs w:val="28"/>
        </w:rPr>
      </w:pPr>
    </w:p>
    <w:p w:rsidR="00A22814" w:rsidRPr="003873FA" w:rsidRDefault="00A22814" w:rsidP="00B34506">
      <w:pPr>
        <w:jc w:val="right"/>
        <w:rPr>
          <w:rFonts w:ascii="Times New Roman" w:hAnsi="Times New Roman"/>
          <w:i/>
          <w:sz w:val="28"/>
          <w:szCs w:val="28"/>
        </w:rPr>
      </w:pPr>
    </w:p>
    <w:p w:rsidR="00A22814" w:rsidRPr="003873FA" w:rsidRDefault="00A22814" w:rsidP="00B34506">
      <w:pPr>
        <w:jc w:val="center"/>
        <w:rPr>
          <w:rFonts w:ascii="Times New Roman" w:hAnsi="Times New Roman"/>
          <w:i/>
          <w:sz w:val="28"/>
          <w:szCs w:val="28"/>
        </w:rPr>
      </w:pPr>
      <w:r w:rsidRPr="003873FA">
        <w:rPr>
          <w:rFonts w:ascii="Times New Roman" w:hAnsi="Times New Roman"/>
          <w:sz w:val="28"/>
          <w:szCs w:val="28"/>
        </w:rPr>
        <w:t>Санкт-Петербург</w:t>
      </w:r>
    </w:p>
    <w:p w:rsidR="00A22814" w:rsidRDefault="00A22814" w:rsidP="00B34506">
      <w:pPr>
        <w:jc w:val="center"/>
        <w:rPr>
          <w:rFonts w:ascii="Times New Roman" w:hAnsi="Times New Roman"/>
          <w:sz w:val="28"/>
          <w:szCs w:val="28"/>
        </w:rPr>
      </w:pPr>
      <w:r w:rsidRPr="003873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A22814" w:rsidRPr="0054378B" w:rsidRDefault="00A22814" w:rsidP="00031A29">
      <w:pPr>
        <w:pStyle w:val="10"/>
        <w:keepNext/>
        <w:keepLines/>
        <w:shd w:val="clear" w:color="auto" w:fill="auto"/>
        <w:spacing w:after="222" w:line="276" w:lineRule="auto"/>
        <w:ind w:right="40" w:firstLine="0"/>
        <w:jc w:val="center"/>
      </w:pPr>
      <w:r>
        <w:br w:type="page"/>
      </w:r>
      <w:bookmarkStart w:id="1" w:name="bookmark4"/>
      <w:bookmarkEnd w:id="0"/>
      <w:r>
        <w:t>1</w:t>
      </w:r>
      <w:r w:rsidRPr="0054378B">
        <w:t xml:space="preserve"> Общие положения</w:t>
      </w:r>
      <w:bookmarkEnd w:id="1"/>
    </w:p>
    <w:p w:rsidR="00A22814" w:rsidRPr="0054378B" w:rsidRDefault="00A22814" w:rsidP="00DA1A90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line="276" w:lineRule="auto"/>
        <w:ind w:left="640"/>
      </w:pPr>
      <w:r w:rsidRPr="0054378B">
        <w:t>Отдел менеджмента качества (далее по тексту «Отдел») является самостоятел</w:t>
      </w:r>
      <w:r w:rsidRPr="0054378B">
        <w:t>ь</w:t>
      </w:r>
      <w:r w:rsidRPr="0054378B">
        <w:t>ным структурным подразделением, осуществляющим функции управления к</w:t>
      </w:r>
      <w:r w:rsidRPr="0054378B">
        <w:t>а</w:t>
      </w:r>
      <w:r w:rsidRPr="0054378B">
        <w:t>чеством образования в федеральном государственном бюджетном образов</w:t>
      </w:r>
      <w:r w:rsidRPr="0054378B">
        <w:t>а</w:t>
      </w:r>
      <w:r w:rsidRPr="0054378B">
        <w:t>тельном учреждении высшего образования «Санкт-Петербургский государс</w:t>
      </w:r>
      <w:r w:rsidRPr="0054378B">
        <w:t>т</w:t>
      </w:r>
      <w:r w:rsidRPr="0054378B">
        <w:t>венный университет телекоммуникаций им. проф. М.А. Бонч-Бруевича» (СПбГУТ).</w:t>
      </w:r>
    </w:p>
    <w:p w:rsidR="00A22814" w:rsidRPr="0054378B" w:rsidRDefault="00A22814" w:rsidP="00DA1A9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640"/>
      </w:pPr>
      <w:r w:rsidRPr="0054378B">
        <w:t>Отдел подчиняется непосредственно проректору по качеству СПбГУТ.</w:t>
      </w:r>
    </w:p>
    <w:p w:rsidR="00A22814" w:rsidRPr="0054378B" w:rsidRDefault="00A22814" w:rsidP="00DA1A9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640"/>
      </w:pPr>
      <w:r w:rsidRPr="0054378B">
        <w:t>Отдел создается и ликвидируется приказом ректора</w:t>
      </w:r>
      <w:r w:rsidRPr="0071633A">
        <w:t xml:space="preserve"> </w:t>
      </w:r>
      <w:r w:rsidRPr="0054378B">
        <w:t>университет</w:t>
      </w:r>
      <w:r>
        <w:t>а</w:t>
      </w:r>
      <w:r w:rsidRPr="0054378B">
        <w:t>.</w:t>
      </w:r>
    </w:p>
    <w:p w:rsidR="00A22814" w:rsidRPr="0054378B" w:rsidRDefault="00A22814" w:rsidP="00DA1A9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640"/>
        <w:jc w:val="left"/>
      </w:pPr>
      <w:r w:rsidRPr="0054378B">
        <w:t>Отдел возглавляет начальник, назначаемый на должность приказом ректора</w:t>
      </w:r>
      <w:r w:rsidRPr="0071633A">
        <w:t xml:space="preserve"> </w:t>
      </w:r>
      <w:r w:rsidRPr="0054378B">
        <w:t>университет</w:t>
      </w:r>
      <w:r>
        <w:t>а</w:t>
      </w:r>
      <w:r w:rsidRPr="0054378B">
        <w:t>.</w:t>
      </w:r>
    </w:p>
    <w:p w:rsidR="00A22814" w:rsidRPr="0054378B" w:rsidRDefault="00A22814" w:rsidP="00DA1A9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640"/>
      </w:pPr>
      <w:r w:rsidRPr="0054378B">
        <w:t>В своей деятельности Отдел руководствуется Конституцией Российской Фед</w:t>
      </w:r>
      <w:r w:rsidRPr="0054378B">
        <w:t>е</w:t>
      </w:r>
      <w:r w:rsidRPr="0054378B">
        <w:t xml:space="preserve">рации, федеральными законами, актами Президента Российской Федерации и Правительства Российской Федерации, </w:t>
      </w:r>
      <w:r w:rsidRPr="00180520">
        <w:rPr>
          <w:bCs/>
        </w:rPr>
        <w:t>Федерально</w:t>
      </w:r>
      <w:r>
        <w:rPr>
          <w:bCs/>
        </w:rPr>
        <w:t>го</w:t>
      </w:r>
      <w:r w:rsidRPr="00180520">
        <w:rPr>
          <w:bCs/>
        </w:rPr>
        <w:t xml:space="preserve"> агентств</w:t>
      </w:r>
      <w:r>
        <w:rPr>
          <w:bCs/>
        </w:rPr>
        <w:t>а</w:t>
      </w:r>
      <w:r w:rsidRPr="00180520">
        <w:rPr>
          <w:bCs/>
        </w:rPr>
        <w:t xml:space="preserve"> связи</w:t>
      </w:r>
      <w:r>
        <w:rPr>
          <w:bCs/>
        </w:rPr>
        <w:t>,</w:t>
      </w:r>
      <w:r w:rsidRPr="0054378B">
        <w:t xml:space="preserve"> норм</w:t>
      </w:r>
      <w:r w:rsidRPr="0054378B">
        <w:t>а</w:t>
      </w:r>
      <w:r w:rsidRPr="0054378B">
        <w:t>тивными правовыми актами Министерства образования и науки Российской Федерации, Уставом СПбГУТ, приказами ректора СПбГУТ, локальными но</w:t>
      </w:r>
      <w:r w:rsidRPr="0054378B">
        <w:t>р</w:t>
      </w:r>
      <w:r w:rsidRPr="0054378B">
        <w:t>мативными актами университета, распоряжениями проректора по качеству, а также настоящим Положением.</w:t>
      </w:r>
    </w:p>
    <w:p w:rsidR="00A22814" w:rsidRPr="0054378B" w:rsidRDefault="00A22814" w:rsidP="00DA1A90">
      <w:pPr>
        <w:pStyle w:val="30"/>
        <w:shd w:val="clear" w:color="auto" w:fill="auto"/>
        <w:spacing w:after="0" w:line="276" w:lineRule="auto"/>
        <w:ind w:left="20" w:firstLine="0"/>
        <w:jc w:val="center"/>
      </w:pPr>
      <w:r w:rsidRPr="0054378B">
        <w:t>2 Основные задачи</w:t>
      </w:r>
    </w:p>
    <w:p w:rsidR="00A22814" w:rsidRPr="0054378B" w:rsidRDefault="00A22814" w:rsidP="00DA1A90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line="276" w:lineRule="auto"/>
        <w:ind w:left="600" w:hanging="600"/>
      </w:pPr>
      <w:r w:rsidRPr="0054378B">
        <w:t>Основной целью деятельности Отдела менеджмента качества Санкт-Петербургского государственного университета телекоммуникаций им. проф. М.А. Бонч-Бруевича является организационное и нормативно-методическое сопровождение развития и совершенствования системы менеджмента качества университета (далее – СМК), процедур лицензирования образовательной де</w:t>
      </w:r>
      <w:r w:rsidRPr="0054378B">
        <w:t>я</w:t>
      </w:r>
      <w:r w:rsidRPr="0054378B">
        <w:t>тельности и аккредитации.</w:t>
      </w:r>
    </w:p>
    <w:p w:rsidR="00A22814" w:rsidRPr="0054378B" w:rsidRDefault="00A22814" w:rsidP="00DA1A90">
      <w:pPr>
        <w:pStyle w:val="20"/>
        <w:numPr>
          <w:ilvl w:val="0"/>
          <w:numId w:val="3"/>
        </w:numPr>
        <w:shd w:val="clear" w:color="auto" w:fill="auto"/>
        <w:tabs>
          <w:tab w:val="left" w:pos="571"/>
        </w:tabs>
        <w:spacing w:line="276" w:lineRule="auto"/>
        <w:ind w:left="600" w:hanging="600"/>
        <w:jc w:val="left"/>
      </w:pPr>
      <w:r w:rsidRPr="0054378B">
        <w:t>Задачами Отдела менеджмента качества являются:</w:t>
      </w:r>
    </w:p>
    <w:p w:rsidR="00A22814" w:rsidRPr="0054378B" w:rsidRDefault="00A22814" w:rsidP="00DA1A90">
      <w:pPr>
        <w:pStyle w:val="30"/>
        <w:numPr>
          <w:ilvl w:val="0"/>
          <w:numId w:val="4"/>
        </w:numPr>
        <w:shd w:val="clear" w:color="auto" w:fill="auto"/>
        <w:tabs>
          <w:tab w:val="left" w:pos="1369"/>
        </w:tabs>
        <w:spacing w:after="0" w:line="276" w:lineRule="auto"/>
        <w:ind w:left="740"/>
        <w:jc w:val="both"/>
        <w:rPr>
          <w:b w:val="0"/>
        </w:rPr>
      </w:pPr>
      <w:r w:rsidRPr="0054378B">
        <w:rPr>
          <w:b w:val="0"/>
        </w:rPr>
        <w:t>Организационное и нормативно-методическое сопровождение</w:t>
      </w:r>
      <w:r>
        <w:rPr>
          <w:b w:val="0"/>
        </w:rPr>
        <w:t xml:space="preserve"> деятел</w:t>
      </w:r>
      <w:r>
        <w:rPr>
          <w:b w:val="0"/>
        </w:rPr>
        <w:t>ь</w:t>
      </w:r>
      <w:r>
        <w:rPr>
          <w:b w:val="0"/>
        </w:rPr>
        <w:t xml:space="preserve">ности </w:t>
      </w:r>
      <w:r w:rsidRPr="00C03E0E">
        <w:rPr>
          <w:b w:val="0"/>
        </w:rPr>
        <w:t>университета</w:t>
      </w:r>
      <w:r>
        <w:rPr>
          <w:b w:val="0"/>
        </w:rPr>
        <w:t>,</w:t>
      </w:r>
      <w:r w:rsidRPr="0054378B">
        <w:rPr>
          <w:b w:val="0"/>
        </w:rPr>
        <w:t xml:space="preserve"> </w:t>
      </w:r>
      <w:r>
        <w:rPr>
          <w:b w:val="0"/>
        </w:rPr>
        <w:t xml:space="preserve">учебного процесса, </w:t>
      </w:r>
      <w:r w:rsidRPr="0054378B">
        <w:rPr>
          <w:b w:val="0"/>
        </w:rPr>
        <w:t>развития и совершенствования СМК: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планирование деятельности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формирование и совершенствование организационной и функциональной структуры СМК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разработка проектов документов СМК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разработка критериев эффективности СМК, результативности деятельн</w:t>
      </w:r>
      <w:r w:rsidRPr="0054378B">
        <w:t>о</w:t>
      </w:r>
      <w:r w:rsidRPr="0054378B">
        <w:t>сти структурных подразделений и сотрудников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оказание методической помощи структурным подразделениям и сотру</w:t>
      </w:r>
      <w:r w:rsidRPr="0054378B">
        <w:t>д</w:t>
      </w:r>
      <w:r w:rsidRPr="0054378B">
        <w:t>никам университета по совершенствованию механизмов обеспечения гара</w:t>
      </w:r>
      <w:r w:rsidRPr="0054378B">
        <w:t>н</w:t>
      </w:r>
      <w:r w:rsidRPr="0054378B">
        <w:t>тии качества образования;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 w:rsidRPr="0054378B">
        <w:t>координация деятельности и сотрудничества структурных подразделений университета в обеспечении качества подготовки выпускников;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line="276" w:lineRule="auto"/>
        <w:ind w:left="740" w:hanging="440"/>
      </w:pPr>
      <w:r>
        <w:t>осуществление</w:t>
      </w:r>
      <w:r w:rsidRPr="0054378B">
        <w:t xml:space="preserve"> контрол</w:t>
      </w:r>
      <w:r>
        <w:t>я</w:t>
      </w:r>
      <w:r w:rsidRPr="0054378B">
        <w:t xml:space="preserve"> реализации планов </w:t>
      </w:r>
      <w:r>
        <w:t xml:space="preserve">работы </w:t>
      </w:r>
      <w:r w:rsidRPr="0054378B">
        <w:t>университет</w:t>
      </w:r>
      <w:r>
        <w:t>а</w:t>
      </w:r>
      <w:r w:rsidRPr="0054378B">
        <w:t xml:space="preserve"> </w:t>
      </w:r>
      <w:r>
        <w:t xml:space="preserve">и </w:t>
      </w:r>
      <w:r w:rsidRPr="0054378B">
        <w:t>структурных подразделений.</w:t>
      </w:r>
    </w:p>
    <w:p w:rsidR="00A22814" w:rsidRPr="0054378B" w:rsidRDefault="00A22814" w:rsidP="00DA1A90">
      <w:pPr>
        <w:pStyle w:val="30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276" w:lineRule="auto"/>
        <w:ind w:left="720"/>
        <w:jc w:val="both"/>
        <w:rPr>
          <w:b w:val="0"/>
        </w:rPr>
      </w:pPr>
      <w:r w:rsidRPr="0054378B">
        <w:rPr>
          <w:b w:val="0"/>
        </w:rPr>
        <w:t>Организационное, нормативно-методическое и информационное обесп</w:t>
      </w:r>
      <w:r w:rsidRPr="0054378B">
        <w:rPr>
          <w:b w:val="0"/>
        </w:rPr>
        <w:t>е</w:t>
      </w:r>
      <w:r w:rsidRPr="0054378B">
        <w:rPr>
          <w:b w:val="0"/>
        </w:rPr>
        <w:t>чение процедур лицензирования образовательной деятельности и аккредит</w:t>
      </w:r>
      <w:r w:rsidRPr="0054378B">
        <w:rPr>
          <w:b w:val="0"/>
        </w:rPr>
        <w:t>а</w:t>
      </w:r>
      <w:r w:rsidRPr="0054378B">
        <w:rPr>
          <w:b w:val="0"/>
        </w:rPr>
        <w:t>ции:</w:t>
      </w:r>
    </w:p>
    <w:p w:rsidR="00A22814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мониторинг действующего законодательства в сфере образования, выдв</w:t>
      </w:r>
      <w:r w:rsidRPr="0054378B">
        <w:t>и</w:t>
      </w:r>
      <w:r w:rsidRPr="0054378B">
        <w:t>жение предложений по актуализации локальных нормативных актов</w:t>
      </w:r>
      <w:r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>
        <w:t xml:space="preserve">участие в разработке локальных актов по организации учебной работы в </w:t>
      </w:r>
      <w:r w:rsidRPr="0054378B">
        <w:t>университет</w:t>
      </w:r>
      <w:r>
        <w:t>е</w:t>
      </w:r>
      <w:r w:rsidRPr="0054378B"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анализ соответствия деятельности университета лицензионным и аккред</w:t>
      </w:r>
      <w:r w:rsidRPr="0054378B">
        <w:t>и</w:t>
      </w:r>
      <w:r w:rsidRPr="0054378B">
        <w:t>тационным требованиям;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76" w:lineRule="auto"/>
        <w:ind w:left="560" w:hanging="280"/>
      </w:pPr>
      <w:r w:rsidRPr="0054378B">
        <w:t>оказание консалтинговых услуг структурным подразделениям универс</w:t>
      </w:r>
      <w:r w:rsidRPr="0054378B">
        <w:t>и</w:t>
      </w:r>
      <w:r w:rsidRPr="0054378B">
        <w:t>тета по процедурам подготовки к плановым и внеплановым проверкам со ст</w:t>
      </w:r>
      <w:r w:rsidRPr="0054378B">
        <w:t>о</w:t>
      </w:r>
      <w:r w:rsidRPr="0054378B">
        <w:t>роны Рособранзора;</w:t>
      </w:r>
    </w:p>
    <w:p w:rsidR="00A22814" w:rsidRPr="0054378B" w:rsidRDefault="00A22814" w:rsidP="00C03E0E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line="276" w:lineRule="auto"/>
        <w:ind w:left="560" w:hanging="280"/>
      </w:pPr>
      <w:r w:rsidRPr="0054378B">
        <w:t>организация и контроль подготовки документов к лицензированию и а</w:t>
      </w:r>
      <w:r w:rsidRPr="0054378B">
        <w:t>к</w:t>
      </w:r>
      <w:r w:rsidRPr="0054378B">
        <w:t>кредитации</w:t>
      </w:r>
      <w:r>
        <w:t>, в том числе – профессионально-общественной и международной</w:t>
      </w:r>
      <w:r w:rsidRPr="0054378B">
        <w:t>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Организационная структура</w:t>
      </w:r>
      <w:bookmarkStart w:id="2" w:name="bookmark7"/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568"/>
        </w:tabs>
        <w:spacing w:line="276" w:lineRule="auto"/>
        <w:ind w:left="567" w:hanging="567"/>
      </w:pPr>
      <w:r w:rsidRPr="0054378B">
        <w:t>Структура и штатное расписание Отдела менеджмента качества утверждаются приказом ректора.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568"/>
        </w:tabs>
        <w:spacing w:line="276" w:lineRule="auto"/>
        <w:ind w:left="709" w:hanging="709"/>
      </w:pPr>
      <w:r w:rsidRPr="0054378B">
        <w:t>Отдел менеджмента качества имеет в своем составе два сектора: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сектор управления качеством образования;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сектор лицензирования и аккредитации.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568"/>
        </w:tabs>
        <w:spacing w:line="276" w:lineRule="auto"/>
        <w:ind w:left="709" w:hanging="709"/>
      </w:pPr>
      <w:r w:rsidRPr="0054378B">
        <w:t>Формирование, изменение состава секторов структурного подразделения, ра</w:t>
      </w:r>
      <w:r w:rsidRPr="0054378B">
        <w:t>с</w:t>
      </w:r>
      <w:r w:rsidRPr="0054378B">
        <w:t>пределение обязанностей между его сотрудниками, происходит по предста</w:t>
      </w:r>
      <w:r w:rsidRPr="0054378B">
        <w:t>в</w:t>
      </w:r>
      <w:r w:rsidRPr="0054378B">
        <w:t>лению начальника Отдела менеджмента качества.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Функции</w:t>
      </w:r>
      <w:bookmarkEnd w:id="2"/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менеджмента качества</w:t>
      </w:r>
      <w:r>
        <w:t xml:space="preserve"> </w:t>
      </w:r>
      <w:r w:rsidRPr="0054378B">
        <w:t>осуществляет: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разработку стратегии университета в сфере гарантии качества образов</w:t>
      </w:r>
      <w:r w:rsidRPr="0054378B">
        <w:t>а</w:t>
      </w:r>
      <w:r w:rsidRPr="0054378B">
        <w:t>тельной деятельности;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анализ ресурсного обеспечения СМК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планирование развития СМК;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реализацию политики университета в области качества и внедрение при</w:t>
      </w:r>
      <w:r w:rsidRPr="0054378B">
        <w:t>н</w:t>
      </w:r>
      <w:r w:rsidRPr="0054378B">
        <w:t>ципов системы менеджмента качества в его текущую деятельность;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подготовку и курирование работ по лицензированию и аккредитации о</w:t>
      </w:r>
      <w:r w:rsidRPr="0054378B">
        <w:t>т</w:t>
      </w:r>
      <w:r w:rsidRPr="0054378B">
        <w:t>дельных направлений подготовки</w:t>
      </w:r>
      <w:r>
        <w:t>, специальностей</w:t>
      </w:r>
      <w:r w:rsidRPr="0054378B">
        <w:t xml:space="preserve"> и </w:t>
      </w:r>
      <w:r>
        <w:t>университета</w:t>
      </w:r>
      <w:r w:rsidRPr="0054378B">
        <w:t xml:space="preserve"> в целом;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 xml:space="preserve">разработку нормативных документов, регулирующих образовательную деятельность, обеспечение и контроль их выполнения; 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сбор и анализ материалов, обеспечивающих функционирование внутре</w:t>
      </w:r>
      <w:r w:rsidRPr="0054378B">
        <w:t>н</w:t>
      </w:r>
      <w:r w:rsidRPr="0054378B">
        <w:t>ней системы оценки качества образования;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инструктивно-методическое и информационное сопровождение внутре</w:t>
      </w:r>
      <w:r w:rsidRPr="0054378B">
        <w:t>н</w:t>
      </w:r>
      <w:r w:rsidRPr="0054378B">
        <w:t>ней системы оценки качества образования;</w:t>
      </w:r>
    </w:p>
    <w:p w:rsidR="00A22814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работу по комплектованию, хранению, учету и использованию докуме</w:t>
      </w:r>
      <w:r w:rsidRPr="0054378B">
        <w:t>н</w:t>
      </w:r>
      <w:r w:rsidRPr="0054378B">
        <w:t>тов, имеющих непосредственное отношение к основной деятельности Отдела</w:t>
      </w:r>
      <w:r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>
        <w:t>участие в разработке и контроле выполнения текущих и перспективных планов работы университета</w:t>
      </w:r>
      <w:r w:rsidRPr="0054378B">
        <w:t>.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координирует деятельность по мониторингу функционирования вну</w:t>
      </w:r>
      <w:r w:rsidRPr="0054378B">
        <w:t>т</w:t>
      </w:r>
      <w:r w:rsidRPr="0054378B">
        <w:t>ренней системы оценки качества образования;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готовит предложения: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по развитию внутренней системы оценки качества образования;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по тематике научно-исследовательских работ и проектов в области м</w:t>
      </w:r>
      <w:r w:rsidRPr="0054378B">
        <w:t>е</w:t>
      </w:r>
      <w:r w:rsidRPr="0054378B">
        <w:t>неджмента качества образования, по разработке программ в сфере гарантии к</w:t>
      </w:r>
      <w:r w:rsidRPr="0054378B">
        <w:t>а</w:t>
      </w:r>
      <w:r w:rsidRPr="0054378B">
        <w:t>чества образования,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 xml:space="preserve">по совершенствованию нормативного обеспечения </w:t>
      </w:r>
      <w:r>
        <w:t>деятельности униве</w:t>
      </w:r>
      <w:r>
        <w:t>р</w:t>
      </w:r>
      <w:r>
        <w:t>ситета,</w:t>
      </w:r>
      <w:r w:rsidRPr="0054378B">
        <w:t xml:space="preserve"> </w:t>
      </w:r>
      <w:r>
        <w:t>образователь</w:t>
      </w:r>
      <w:r w:rsidRPr="0054378B">
        <w:t xml:space="preserve">ного процесса; 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по применению установленных мер ограничительного, предупредительн</w:t>
      </w:r>
      <w:r w:rsidRPr="0054378B">
        <w:t>о</w:t>
      </w:r>
      <w:r w:rsidRPr="0054378B">
        <w:t>го и профилактического характера, направленных на недопущение и (или) ли</w:t>
      </w:r>
      <w:r w:rsidRPr="0054378B">
        <w:t>к</w:t>
      </w:r>
      <w:r w:rsidRPr="0054378B">
        <w:t>видацию последствия нарушений обязательных лицензионных и аккредитац</w:t>
      </w:r>
      <w:r w:rsidRPr="0054378B">
        <w:t>и</w:t>
      </w:r>
      <w:r w:rsidRPr="0054378B">
        <w:t>онных требований.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организует и проводит: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заседания Совета по качеству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совещания, семинары по вопросам функционирования внутренней сист</w:t>
      </w:r>
      <w:r w:rsidRPr="0054378B">
        <w:t>е</w:t>
      </w:r>
      <w:r w:rsidRPr="0054378B">
        <w:t xml:space="preserve">мы </w:t>
      </w:r>
      <w:r>
        <w:t>менеджмента</w:t>
      </w:r>
      <w:r w:rsidRPr="0054378B">
        <w:t xml:space="preserve"> качества образовательной деятельности.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готовит: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проекты локальных нормативных актов, составляющих основу обеспеч</w:t>
      </w:r>
      <w:r w:rsidRPr="0054378B">
        <w:t>е</w:t>
      </w:r>
      <w:r w:rsidRPr="0054378B">
        <w:t>ния процесса обучения в университете;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оперативные и аналитические материалы (в том числе – конкурсные мат</w:t>
      </w:r>
      <w:r w:rsidRPr="0054378B">
        <w:t>е</w:t>
      </w:r>
      <w:r w:rsidRPr="0054378B">
        <w:t>риалы), справки для руководства, доклады о состоянии и направлениях сове</w:t>
      </w:r>
      <w:r w:rsidRPr="0054378B">
        <w:t>р</w:t>
      </w:r>
      <w:r w:rsidRPr="0054378B">
        <w:t>шенствования СМК университета.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8"/>
          <w:tab w:val="left" w:pos="709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участвует в установленном порядке в наполнении информационной ср</w:t>
      </w:r>
      <w:r w:rsidRPr="0054378B">
        <w:t>е</w:t>
      </w:r>
      <w:r w:rsidRPr="0054378B">
        <w:t>ды университета в части обеспечения процедур менеджмента качества, лице</w:t>
      </w:r>
      <w:r w:rsidRPr="0054378B">
        <w:t>н</w:t>
      </w:r>
      <w:r w:rsidRPr="0054378B">
        <w:t>зирования и аккредитации образовательной деятельности.</w:t>
      </w:r>
    </w:p>
    <w:p w:rsidR="00A22814" w:rsidRPr="0054378B" w:rsidRDefault="00A22814" w:rsidP="00DA1A90">
      <w:pPr>
        <w:pStyle w:val="20"/>
        <w:widowControl/>
        <w:numPr>
          <w:ilvl w:val="1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567"/>
      </w:pPr>
      <w:r w:rsidRPr="0054378B">
        <w:t>Отдел обеспечивает прием по вопросам, входящим в сферу его компетенции, своевременное и полное рассмотрение обращений потребителей и заинтерес</w:t>
      </w:r>
      <w:r w:rsidRPr="0054378B">
        <w:t>о</w:t>
      </w:r>
      <w:r w:rsidRPr="0054378B">
        <w:t>ванных лиц, принятие по ним решений и направление ответов в установленный срок, а также сбор, накопление и обработку отчетности и иной документир</w:t>
      </w:r>
      <w:r w:rsidRPr="0054378B">
        <w:t>о</w:t>
      </w:r>
      <w:r w:rsidRPr="0054378B">
        <w:t>ванной информации в пределах своей компетенции.</w:t>
      </w:r>
    </w:p>
    <w:p w:rsidR="00A22814" w:rsidRPr="00B43B9A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755"/>
          <w:tab w:val="left" w:pos="3256"/>
          <w:tab w:val="right" w:pos="9537"/>
        </w:tabs>
        <w:spacing w:line="276" w:lineRule="auto"/>
        <w:ind w:left="567" w:hanging="567"/>
        <w:rPr>
          <w:spacing w:val="-4"/>
        </w:rPr>
      </w:pPr>
      <w:r w:rsidRPr="00B43B9A">
        <w:rPr>
          <w:spacing w:val="-4"/>
        </w:rPr>
        <w:t>Основные виды деятельности, закрепленные за Отделом: управленческая, эк</w:t>
      </w:r>
      <w:r w:rsidRPr="00B43B9A">
        <w:rPr>
          <w:spacing w:val="-4"/>
        </w:rPr>
        <w:t>с</w:t>
      </w:r>
      <w:r w:rsidRPr="00B43B9A">
        <w:rPr>
          <w:spacing w:val="-4"/>
        </w:rPr>
        <w:t>пертно-аналитическая, организационно-методическая, научно-исследовательская деятельность, консалтинг.</w:t>
      </w:r>
    </w:p>
    <w:p w:rsidR="00A22814" w:rsidRPr="0054378B" w:rsidRDefault="00A22814" w:rsidP="00DA1A90">
      <w:pPr>
        <w:pStyle w:val="20"/>
        <w:numPr>
          <w:ilvl w:val="2"/>
          <w:numId w:val="16"/>
        </w:numPr>
        <w:shd w:val="clear" w:color="auto" w:fill="auto"/>
        <w:tabs>
          <w:tab w:val="left" w:pos="755"/>
          <w:tab w:val="left" w:pos="3256"/>
          <w:tab w:val="right" w:pos="9537"/>
        </w:tabs>
        <w:spacing w:line="276" w:lineRule="auto"/>
      </w:pPr>
      <w:r w:rsidRPr="0054378B">
        <w:t>Управленческая деятельность: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участие в планировании деятельности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организация работ по сопровождению функционирования и развития внутренней СМК</w:t>
      </w:r>
      <w:r>
        <w:t>, лицензирования образовательной деятельности и аккредит</w:t>
      </w:r>
      <w:r>
        <w:t>а</w:t>
      </w:r>
      <w:r>
        <w:t>ции</w:t>
      </w:r>
      <w:r w:rsidRPr="0054378B">
        <w:t>;</w:t>
      </w:r>
    </w:p>
    <w:p w:rsidR="00A22814" w:rsidRPr="00FF73AE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FF73AE">
        <w:t>внесение предложений руководству о стимулировании сотрудников по р</w:t>
      </w:r>
      <w:r w:rsidRPr="00FF73AE">
        <w:t>е</w:t>
      </w:r>
      <w:r w:rsidRPr="00FF73AE">
        <w:t>зультатам работы;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 xml:space="preserve">контроль выполнения планов структурных подразделений университета </w:t>
      </w:r>
      <w:r>
        <w:t>(</w:t>
      </w:r>
      <w:r w:rsidRPr="0054378B">
        <w:t>в процессе участия в аудитах системы менеджмента качества</w:t>
      </w:r>
      <w:r>
        <w:t>)</w:t>
      </w:r>
      <w:r w:rsidRPr="0054378B">
        <w:t>.</w:t>
      </w:r>
    </w:p>
    <w:p w:rsidR="00A22814" w:rsidRPr="0054378B" w:rsidRDefault="00A22814" w:rsidP="00DA1A90">
      <w:pPr>
        <w:pStyle w:val="20"/>
        <w:numPr>
          <w:ilvl w:val="2"/>
          <w:numId w:val="16"/>
        </w:numPr>
        <w:shd w:val="clear" w:color="auto" w:fill="auto"/>
        <w:spacing w:line="276" w:lineRule="auto"/>
        <w:ind w:left="851" w:hanging="851"/>
      </w:pPr>
      <w:r w:rsidRPr="0054378B">
        <w:t>Экспертно-аналитическая деятельность: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экспертиза и анализ состояния СМК университета на основе интерпрет</w:t>
      </w:r>
      <w:r w:rsidRPr="0054378B">
        <w:t>а</w:t>
      </w:r>
      <w:r w:rsidRPr="0054378B">
        <w:t>ции результатов мониторинга;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экспертное обеспечение процедур лицензирования и аккредитации.</w:t>
      </w:r>
    </w:p>
    <w:p w:rsidR="00A22814" w:rsidRPr="0054378B" w:rsidRDefault="00A22814" w:rsidP="00DA1A90">
      <w:pPr>
        <w:pStyle w:val="20"/>
        <w:numPr>
          <w:ilvl w:val="2"/>
          <w:numId w:val="16"/>
        </w:numPr>
        <w:shd w:val="clear" w:color="auto" w:fill="auto"/>
        <w:spacing w:line="276" w:lineRule="auto"/>
        <w:ind w:left="851" w:hanging="851"/>
      </w:pPr>
      <w:r w:rsidRPr="0054378B">
        <w:t>Организационно-методическая деятельность: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организация методической помощи структурным подразделениям униве</w:t>
      </w:r>
      <w:r w:rsidRPr="0054378B">
        <w:t>р</w:t>
      </w:r>
      <w:r w:rsidRPr="0054378B">
        <w:t>ситета в вопросах совершенствования СМК</w:t>
      </w:r>
      <w:r>
        <w:t>, лицензирования образовательной деятельности и аккредитации</w:t>
      </w:r>
      <w:r w:rsidRPr="0054378B"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организационно-методическое сопровождение подготовительных работ по профессионально-общественной аккредитации образовательных программ;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организационно-методическое сопровождение сетевых форм обучения;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560" w:hanging="280"/>
      </w:pPr>
      <w:r w:rsidRPr="0054378B">
        <w:t>организационно-методическое сопровождение деятельности базовых к</w:t>
      </w:r>
      <w:r w:rsidRPr="0054378B">
        <w:t>а</w:t>
      </w:r>
      <w:r w:rsidRPr="0054378B">
        <w:t>федр.</w:t>
      </w:r>
    </w:p>
    <w:p w:rsidR="00A22814" w:rsidRPr="0054378B" w:rsidRDefault="00A22814" w:rsidP="00DA1A90">
      <w:pPr>
        <w:pStyle w:val="20"/>
        <w:numPr>
          <w:ilvl w:val="2"/>
          <w:numId w:val="16"/>
        </w:numPr>
        <w:shd w:val="clear" w:color="auto" w:fill="auto"/>
        <w:spacing w:line="276" w:lineRule="auto"/>
        <w:ind w:left="851" w:hanging="851"/>
      </w:pPr>
      <w:r w:rsidRPr="0054378B">
        <w:t>Научно-исследовательская деятельность: проведение научных исследований по проблемам управления качеством, в том числе разработка моделей и и</w:t>
      </w:r>
      <w:r w:rsidRPr="0054378B">
        <w:t>н</w:t>
      </w:r>
      <w:r w:rsidRPr="0054378B">
        <w:t>струментария для проведения самооценки структурных подразделений ун</w:t>
      </w:r>
      <w:r w:rsidRPr="0054378B">
        <w:t>и</w:t>
      </w:r>
      <w:r w:rsidRPr="0054378B">
        <w:t>верситета.</w:t>
      </w:r>
    </w:p>
    <w:p w:rsidR="00A22814" w:rsidRPr="0054378B" w:rsidRDefault="00A22814" w:rsidP="00DA1A90">
      <w:pPr>
        <w:pStyle w:val="20"/>
        <w:numPr>
          <w:ilvl w:val="2"/>
          <w:numId w:val="16"/>
        </w:numPr>
        <w:shd w:val="clear" w:color="auto" w:fill="auto"/>
        <w:spacing w:line="276" w:lineRule="auto"/>
        <w:ind w:left="851" w:hanging="851"/>
      </w:pPr>
      <w:r w:rsidRPr="0054378B">
        <w:t>Консалтинг: оказание консультационной помощи по вопросам, находящимся в сфере компетенции Отдела.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755"/>
          <w:tab w:val="left" w:pos="3256"/>
          <w:tab w:val="right" w:pos="9537"/>
        </w:tabs>
        <w:spacing w:line="276" w:lineRule="auto"/>
        <w:ind w:left="567" w:hanging="567"/>
      </w:pPr>
      <w:r w:rsidRPr="0054378B">
        <w:t>Отдел может осуществлять другие виды деятельности, не указанные в п. 4.8., в соответствии с потребностями развития и функционирования внутренней СМК, не противоречащие Уставу СПбГУТ.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755"/>
          <w:tab w:val="left" w:pos="3256"/>
          <w:tab w:val="right" w:pos="9537"/>
        </w:tabs>
        <w:spacing w:line="276" w:lineRule="auto"/>
        <w:ind w:left="567" w:hanging="567"/>
      </w:pPr>
      <w:r w:rsidRPr="0054378B">
        <w:t>Функции между секторами Отдела менеджмента качеств</w:t>
      </w:r>
      <w:r>
        <w:t>а</w:t>
      </w:r>
      <w:r w:rsidRPr="0054378B">
        <w:t xml:space="preserve"> распределяются следующим образом.</w:t>
      </w:r>
    </w:p>
    <w:p w:rsidR="00A22814" w:rsidRPr="0054378B" w:rsidRDefault="00A22814" w:rsidP="00DA1A90">
      <w:pPr>
        <w:pStyle w:val="40"/>
        <w:shd w:val="clear" w:color="auto" w:fill="auto"/>
        <w:spacing w:line="276" w:lineRule="auto"/>
      </w:pPr>
      <w:r w:rsidRPr="0054378B">
        <w:t>Сектор управления качеством образования:</w:t>
      </w:r>
    </w:p>
    <w:p w:rsidR="00A22814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276" w:lineRule="auto"/>
        <w:ind w:left="760" w:hanging="360"/>
        <w:jc w:val="left"/>
      </w:pPr>
      <w:r>
        <w:t>общее планирование деятельности университета, участие в контроле в</w:t>
      </w:r>
      <w:r>
        <w:t>ы</w:t>
      </w:r>
      <w:r>
        <w:t>полнения планов;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управление функционир</w:t>
      </w:r>
      <w:r>
        <w:t>ованием и развитием внутренней СМК</w:t>
      </w:r>
      <w:r w:rsidRPr="0054378B"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организационное и нормативно-методическое обеспечение деятельности С</w:t>
      </w:r>
      <w:r w:rsidRPr="0054378B">
        <w:t>о</w:t>
      </w:r>
      <w:r w:rsidRPr="0054378B">
        <w:t>вета по качеству СПбГУТ;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экспертно-аналитическое сопровождение функционирования и развития СМК;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организационно</w:t>
      </w:r>
      <w:r>
        <w:t>е, нормативно</w:t>
      </w:r>
      <w:r w:rsidRPr="0054378B">
        <w:t>-методическое и информационное сопровожд</w:t>
      </w:r>
      <w:r w:rsidRPr="0054378B">
        <w:t>е</w:t>
      </w:r>
      <w:r w:rsidRPr="0054378B">
        <w:t>ние работы СМК</w:t>
      </w:r>
      <w:r>
        <w:t>, учебного процесса</w:t>
      </w:r>
      <w:r w:rsidRPr="0054378B">
        <w:t>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firstLine="400"/>
      </w:pPr>
      <w:r w:rsidRPr="0054378B">
        <w:t>инструктивно-методическое обеспечение мониторинга СМК;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firstLine="400"/>
      </w:pPr>
      <w:r w:rsidRPr="0054378B">
        <w:t>проведение научных исследований по проблемам управления качеством в университете;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оказание консалтинговых услуг по вопросам управления качеством образов</w:t>
      </w:r>
      <w:r w:rsidRPr="0054378B">
        <w:t>а</w:t>
      </w:r>
      <w:r w:rsidRPr="0054378B">
        <w:t>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участие во внутренних аудитах системы менеджмента качества СПбГУТ.</w:t>
      </w:r>
    </w:p>
    <w:p w:rsidR="00A22814" w:rsidRPr="0054378B" w:rsidRDefault="00A22814" w:rsidP="00DA1A90">
      <w:pPr>
        <w:pStyle w:val="40"/>
        <w:shd w:val="clear" w:color="auto" w:fill="auto"/>
        <w:spacing w:line="276" w:lineRule="auto"/>
      </w:pPr>
      <w:r w:rsidRPr="0054378B">
        <w:t>Сектор лицензирования и аккредитации: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экспертно-аналитическое, организационно-методическое и информационное сопровождение процедур лицензирования образовательной деятельности и аккредитации в университете;</w:t>
      </w:r>
    </w:p>
    <w:p w:rsidR="00A22814" w:rsidRPr="0054378B" w:rsidRDefault="00A22814" w:rsidP="00F61969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851" w:hanging="425"/>
      </w:pPr>
      <w:r w:rsidRPr="0054378B">
        <w:t>инструктивно-методическое обеспечение процедур лицензирования образов</w:t>
      </w:r>
      <w:r w:rsidRPr="0054378B">
        <w:t>а</w:t>
      </w:r>
      <w:r w:rsidRPr="0054378B">
        <w:t>тельной деятельности и аккредитации;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оказание консалтинговых услуг по вопросам лицензирования образовател</w:t>
      </w:r>
      <w:r w:rsidRPr="0054378B">
        <w:t>ь</w:t>
      </w:r>
      <w:r w:rsidRPr="0054378B">
        <w:t>ной деятельности и аккредитации;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участие во внутренних аудитах системы менеджмента качества СПбГУТ.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568"/>
        </w:tabs>
        <w:spacing w:line="276" w:lineRule="auto"/>
        <w:ind w:left="709" w:hanging="709"/>
      </w:pPr>
      <w:r w:rsidRPr="0054378B">
        <w:t xml:space="preserve">Отдел участвует в реализации процессов и процедур </w:t>
      </w:r>
      <w:r>
        <w:t>СМК</w:t>
      </w:r>
      <w:r w:rsidRPr="0054378B">
        <w:t xml:space="preserve"> согласно Руков</w:t>
      </w:r>
      <w:r w:rsidRPr="0054378B">
        <w:t>о</w:t>
      </w:r>
      <w:r w:rsidRPr="0054378B">
        <w:t>дству по качеству университета.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tabs>
          <w:tab w:val="left" w:pos="568"/>
        </w:tabs>
        <w:spacing w:line="276" w:lineRule="auto"/>
        <w:ind w:left="709" w:hanging="709"/>
      </w:pPr>
      <w:r w:rsidRPr="0054378B">
        <w:t>Начальник Отдела менеджмента качества является Уполномоченным от лица руководства университета по вопросам качества (Уполномоченным по качес</w:t>
      </w:r>
      <w:r w:rsidRPr="0054378B">
        <w:t>т</w:t>
      </w:r>
      <w:r w:rsidRPr="0054378B">
        <w:t>ву университета).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Обязанности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Соблюдение Устава СПбГУТ.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Своевременное и качественное исполнение поручений руководства.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Выполнение задач, определенных настоящим Положением.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Ежегодное представление плана работы и отчета о деятельности Отдела.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Представление информации о деятельности Отдела по запросу руководства СПбГУТ.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Обеспечение сохранности материально-технических средств и оборудования, закрепленных за Отделом.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Права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Отдел менеджмента качества в целях реализации возложенных на него фун</w:t>
      </w:r>
      <w:r w:rsidRPr="0054378B">
        <w:t>к</w:t>
      </w:r>
      <w:r w:rsidRPr="0054378B">
        <w:t>ций, в установленном порядке, имеет право: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вносить предложения по обеспечению гарантий качества образования в ун</w:t>
      </w:r>
      <w:r w:rsidRPr="0054378B">
        <w:t>и</w:t>
      </w:r>
      <w:r w:rsidRPr="0054378B">
        <w:t>верситете;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самостоятельно планировать виды своей деятельности в соответствии с пл</w:t>
      </w:r>
      <w:r w:rsidRPr="0054378B">
        <w:t>а</w:t>
      </w:r>
      <w:r w:rsidRPr="0054378B">
        <w:t>ном деятельности СПбГУТ;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определять направления научных исследований, согласно поставленным ц</w:t>
      </w:r>
      <w:r w:rsidRPr="0054378B">
        <w:t>е</w:t>
      </w:r>
      <w:r w:rsidRPr="0054378B">
        <w:t>лям и задачам;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вносить предложения руководству по вопросам, касающимся деятельности Отдела, поощрения сотрудников и привлечения их к ответственности в уст</w:t>
      </w:r>
      <w:r w:rsidRPr="0054378B">
        <w:t>а</w:t>
      </w:r>
      <w:r w:rsidRPr="0054378B">
        <w:t>новленном порядке;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запрашивать и получать сведения, материалы и документы от структурных подразделений университета по вопросам, входящим в сферу компетенции Отдела;</w:t>
      </w:r>
    </w:p>
    <w:p w:rsidR="00A22814" w:rsidRPr="0054378B" w:rsidRDefault="00A22814" w:rsidP="002B6B26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организовывать и осуществлять по поручению руководства университета проведение необходимых работ, экспертиз, анализа и оценок по вопросам, входящим в компетенцию Отдела;</w:t>
      </w:r>
    </w:p>
    <w:p w:rsidR="00A22814" w:rsidRPr="0054378B" w:rsidRDefault="00A22814" w:rsidP="002B6B26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давать разъяснения по вопросам содержания и технологии осуществления процедур гарантии качества образования, лицензирования и аккредитации;</w:t>
      </w:r>
    </w:p>
    <w:p w:rsidR="00A22814" w:rsidRPr="0054378B" w:rsidRDefault="00A22814" w:rsidP="002B6B26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вовлекать в сферу своей деятельности сотрудников других подразделений университета (в том числе – колледжей), а также сторонних организаций;</w:t>
      </w:r>
    </w:p>
    <w:p w:rsidR="00A22814" w:rsidRPr="0054378B" w:rsidRDefault="00A22814" w:rsidP="002B6B26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способствовать обучению персонала университета по вопросам менеджмента качества образования, лицензирования и аккредитации;</w:t>
      </w:r>
    </w:p>
    <w:p w:rsidR="00A22814" w:rsidRPr="0054378B" w:rsidRDefault="00A22814" w:rsidP="002B6B26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</w:pPr>
      <w:r w:rsidRPr="0054378B">
        <w:t>осуществлять контроль за исполнением приказов, распоряжений, указаний и положений, регламентирующих деятельность в сфере функционирования внутренней СМК, проведения процедур лицензирования и аккредитации.</w:t>
      </w:r>
    </w:p>
    <w:p w:rsidR="00A22814" w:rsidRPr="0054378B" w:rsidRDefault="00A22814" w:rsidP="002B6B26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Отдел имеет бланк установленного образца со своим наименованием и наим</w:t>
      </w:r>
      <w:r w:rsidRPr="0054378B">
        <w:t>е</w:t>
      </w:r>
      <w:r w:rsidRPr="0054378B">
        <w:t>нованием СПбГУТ.</w:t>
      </w:r>
    </w:p>
    <w:p w:rsidR="00A22814" w:rsidRPr="0054378B" w:rsidRDefault="00A22814" w:rsidP="002B6B26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Отдел может иметь круглую печать со своим наименованием и наименован</w:t>
      </w:r>
      <w:r w:rsidRPr="0054378B">
        <w:t>и</w:t>
      </w:r>
      <w:r w:rsidRPr="0054378B">
        <w:t>ем СПбГУТ.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Взаимоотношения. Связи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Отдел менеджмента качества осуществляет свою деятельность во взаимоде</w:t>
      </w:r>
      <w:r w:rsidRPr="0054378B">
        <w:t>й</w:t>
      </w:r>
      <w:r w:rsidRPr="0054378B">
        <w:t>ствии с другими подразделениями университета и внешними организациями.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Внешние взаимодействия: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Федеральное агентство связи (Россвязь);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органы управления системы образования Российской Федерации;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Российское аккредитационное агентство в сфере образования;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Всероссийская организация качества (ВОК);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Совет по профессиональным квалификациям РФ;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>независимые центры сертификации профессиональных квалификаций;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34"/>
        <w:jc w:val="left"/>
      </w:pPr>
      <w:r w:rsidRPr="0054378B">
        <w:t xml:space="preserve">образовательные организации среднего, высшего, а также дополнительного профессионального образования, ассоциации профессиональных </w:t>
      </w:r>
      <w:r>
        <w:t xml:space="preserve">и </w:t>
      </w:r>
      <w:r w:rsidRPr="0054378B">
        <w:t>образов</w:t>
      </w:r>
      <w:r w:rsidRPr="0054378B">
        <w:t>а</w:t>
      </w:r>
      <w:r w:rsidRPr="0054378B">
        <w:t>тельных учреждений, научные, общественные и другие организации.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Внутренние взаимодействия: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структурные подразделения университета, включенные в структуру СМК;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Совет по качеству университета;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уполномоченные по качеству структурных подразделений СПбГУТ;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юридический отдел;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общий отдел;</w:t>
      </w:r>
    </w:p>
    <w:p w:rsidR="00A22814" w:rsidRPr="0054378B" w:rsidRDefault="00A22814" w:rsidP="00DA1A90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60" w:hanging="360"/>
        <w:jc w:val="left"/>
      </w:pPr>
      <w:r w:rsidRPr="0054378B">
        <w:t>архив - по вопросам передачи на хранение ежегодных отчетов, других уче</w:t>
      </w:r>
      <w:r w:rsidRPr="0054378B">
        <w:t>т</w:t>
      </w:r>
      <w:r w:rsidRPr="0054378B">
        <w:t>ных документов.</w:t>
      </w:r>
    </w:p>
    <w:p w:rsidR="00A22814" w:rsidRPr="0054378B" w:rsidRDefault="00A22814" w:rsidP="00DA1A90">
      <w:pPr>
        <w:pStyle w:val="20"/>
        <w:numPr>
          <w:ilvl w:val="1"/>
          <w:numId w:val="16"/>
        </w:numPr>
        <w:shd w:val="clear" w:color="auto" w:fill="auto"/>
        <w:spacing w:line="276" w:lineRule="auto"/>
        <w:ind w:left="709" w:hanging="709"/>
      </w:pPr>
      <w:r w:rsidRPr="0054378B">
        <w:t>Совместно с другими структурными подразделениями университета Отдел о</w:t>
      </w:r>
      <w:r w:rsidRPr="0054378B">
        <w:t>р</w:t>
      </w:r>
      <w:r w:rsidRPr="0054378B">
        <w:t xml:space="preserve">ганизует: </w:t>
      </w:r>
    </w:p>
    <w:p w:rsidR="00A22814" w:rsidRPr="0054378B" w:rsidRDefault="00A22814" w:rsidP="00CB688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09" w:hanging="283"/>
        <w:jc w:val="left"/>
      </w:pPr>
      <w:r w:rsidRPr="0054378B">
        <w:t xml:space="preserve">обеспечение образовательной деятельности </w:t>
      </w:r>
      <w:r>
        <w:t xml:space="preserve">локальными </w:t>
      </w:r>
      <w:r w:rsidRPr="0054378B">
        <w:t>нормативными акт</w:t>
      </w:r>
      <w:r w:rsidRPr="0054378B">
        <w:t>а</w:t>
      </w:r>
      <w:r w:rsidRPr="0054378B">
        <w:t>ми в соответствии с действующим законодательством Российской Федерации;</w:t>
      </w:r>
    </w:p>
    <w:p w:rsidR="00A22814" w:rsidRPr="0054378B" w:rsidRDefault="00A22814" w:rsidP="00CB688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09" w:hanging="283"/>
        <w:jc w:val="left"/>
      </w:pPr>
      <w:r w:rsidRPr="0054378B">
        <w:t>работу по обеспечению процедур лицензирования образовательной деятел</w:t>
      </w:r>
      <w:r w:rsidRPr="0054378B">
        <w:t>ь</w:t>
      </w:r>
      <w:r w:rsidRPr="0054378B">
        <w:t>ности и аккредитации;</w:t>
      </w:r>
    </w:p>
    <w:p w:rsidR="00A22814" w:rsidRPr="0054378B" w:rsidRDefault="00A22814" w:rsidP="00CB688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09" w:hanging="283"/>
        <w:jc w:val="left"/>
      </w:pPr>
      <w:r w:rsidRPr="0054378B">
        <w:t>контроль выполнения нормативных актов и положений, регулирующих обр</w:t>
      </w:r>
      <w:r w:rsidRPr="0054378B">
        <w:t>а</w:t>
      </w:r>
      <w:r w:rsidRPr="0054378B">
        <w:t>зовательную деятельность;</w:t>
      </w:r>
    </w:p>
    <w:p w:rsidR="00A22814" w:rsidRPr="0054378B" w:rsidRDefault="00A22814" w:rsidP="00CB688B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76" w:lineRule="auto"/>
        <w:ind w:left="709" w:hanging="283"/>
        <w:jc w:val="left"/>
      </w:pPr>
      <w:r w:rsidRPr="0054378B">
        <w:t>контроль за процессом планирования и проведения внутренних аудитов си</w:t>
      </w:r>
      <w:r w:rsidRPr="0054378B">
        <w:t>с</w:t>
      </w:r>
      <w:r w:rsidRPr="0054378B">
        <w:t>темы менеджмента (гарантии) качества университета.</w:t>
      </w:r>
    </w:p>
    <w:p w:rsidR="00A22814" w:rsidRPr="0054378B" w:rsidRDefault="00A22814" w:rsidP="00DA1A90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76" w:lineRule="auto"/>
        <w:jc w:val="center"/>
      </w:pPr>
      <w:r w:rsidRPr="0054378B">
        <w:t>Оценка работы и ответственность</w:t>
      </w:r>
    </w:p>
    <w:p w:rsidR="00A22814" w:rsidRPr="0054378B" w:rsidRDefault="00A22814" w:rsidP="00BD51B0">
      <w:pPr>
        <w:pStyle w:val="20"/>
        <w:numPr>
          <w:ilvl w:val="1"/>
          <w:numId w:val="16"/>
        </w:numPr>
        <w:shd w:val="clear" w:color="auto" w:fill="auto"/>
        <w:tabs>
          <w:tab w:val="left" w:pos="643"/>
        </w:tabs>
        <w:spacing w:after="120" w:line="276" w:lineRule="auto"/>
        <w:ind w:left="1077"/>
      </w:pPr>
      <w:r w:rsidRPr="0054378B">
        <w:t>Показатели, по которым оценивается деятельность Отдела менеджмента качества:</w:t>
      </w:r>
    </w:p>
    <w:tbl>
      <w:tblPr>
        <w:tblW w:w="0" w:type="auto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7691"/>
        <w:gridCol w:w="835"/>
      </w:tblGrid>
      <w:tr w:rsidR="00A22814" w:rsidTr="00EB2D97">
        <w:trPr>
          <w:jc w:val="center"/>
        </w:trPr>
        <w:tc>
          <w:tcPr>
            <w:tcW w:w="879" w:type="dxa"/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-222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7691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Показатель</w:t>
            </w:r>
          </w:p>
        </w:tc>
        <w:tc>
          <w:tcPr>
            <w:tcW w:w="835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Оценка</w:t>
            </w:r>
          </w:p>
        </w:tc>
      </w:tr>
      <w:tr w:rsidR="00A22814" w:rsidTr="00EB2D97">
        <w:trPr>
          <w:jc w:val="center"/>
        </w:trPr>
        <w:tc>
          <w:tcPr>
            <w:tcW w:w="879" w:type="dxa"/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1</w:t>
            </w:r>
          </w:p>
        </w:tc>
        <w:tc>
          <w:tcPr>
            <w:tcW w:w="7691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Наличие утвержденного Плана работы подразделения на отчетный пер</w:t>
            </w:r>
            <w:r w:rsidRPr="00EB2D97">
              <w:rPr>
                <w:sz w:val="24"/>
                <w:szCs w:val="24"/>
              </w:rPr>
              <w:t>и</w:t>
            </w:r>
            <w:r w:rsidRPr="00EB2D97">
              <w:rPr>
                <w:sz w:val="24"/>
                <w:szCs w:val="24"/>
              </w:rPr>
              <w:t>од (на год)</w:t>
            </w:r>
          </w:p>
        </w:tc>
        <w:tc>
          <w:tcPr>
            <w:tcW w:w="835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да/нет</w:t>
            </w:r>
          </w:p>
        </w:tc>
      </w:tr>
      <w:tr w:rsidR="00A22814" w:rsidTr="00EB2D97">
        <w:trPr>
          <w:jc w:val="center"/>
        </w:trPr>
        <w:tc>
          <w:tcPr>
            <w:tcW w:w="879" w:type="dxa"/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2</w:t>
            </w:r>
          </w:p>
        </w:tc>
        <w:tc>
          <w:tcPr>
            <w:tcW w:w="7691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Процент реализованных мероприятий (от общего числа запланирова</w:t>
            </w:r>
            <w:r w:rsidRPr="00EB2D97">
              <w:rPr>
                <w:sz w:val="24"/>
                <w:szCs w:val="24"/>
              </w:rPr>
              <w:t>н</w:t>
            </w:r>
            <w:r w:rsidRPr="00EB2D97">
              <w:rPr>
                <w:sz w:val="24"/>
                <w:szCs w:val="24"/>
              </w:rPr>
              <w:t>ных) в соответствии с Планом работы подразделения, за отчетный период</w:t>
            </w:r>
          </w:p>
        </w:tc>
        <w:tc>
          <w:tcPr>
            <w:tcW w:w="835" w:type="dxa"/>
            <w:tcMar>
              <w:left w:w="28" w:type="dxa"/>
              <w:right w:w="28" w:type="dxa"/>
            </w:tcMar>
          </w:tcPr>
          <w:p w:rsidR="00A22814" w:rsidRPr="00EB2D97" w:rsidRDefault="00A22814" w:rsidP="00EB2D97">
            <w:pPr>
              <w:pStyle w:val="20"/>
              <w:shd w:val="clear" w:color="auto" w:fill="auto"/>
              <w:tabs>
                <w:tab w:val="left" w:pos="7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B2D97">
              <w:rPr>
                <w:sz w:val="24"/>
                <w:szCs w:val="24"/>
              </w:rPr>
              <w:t>%</w:t>
            </w:r>
          </w:p>
        </w:tc>
      </w:tr>
    </w:tbl>
    <w:p w:rsidR="00A22814" w:rsidRPr="0054378B" w:rsidRDefault="00A22814" w:rsidP="00BD51B0">
      <w:pPr>
        <w:pStyle w:val="20"/>
        <w:numPr>
          <w:ilvl w:val="1"/>
          <w:numId w:val="16"/>
        </w:numPr>
        <w:shd w:val="clear" w:color="auto" w:fill="auto"/>
        <w:tabs>
          <w:tab w:val="left" w:pos="643"/>
        </w:tabs>
        <w:spacing w:before="120" w:line="276" w:lineRule="auto"/>
        <w:ind w:left="1077"/>
      </w:pPr>
      <w:r w:rsidRPr="0054378B">
        <w:t>Ответственность Отдела менеджмента качества за надлежащее выполнение задач и функций, на него возложенных, установлена должностными инс</w:t>
      </w:r>
      <w:r w:rsidRPr="0054378B">
        <w:t>т</w:t>
      </w:r>
      <w:r w:rsidRPr="0054378B">
        <w:t xml:space="preserve">рукциями </w:t>
      </w:r>
      <w:r>
        <w:t xml:space="preserve">начальника и </w:t>
      </w:r>
      <w:r w:rsidRPr="0054378B">
        <w:t>сотрудников Отдела.</w:t>
      </w:r>
    </w:p>
    <w:p w:rsidR="00A22814" w:rsidRDefault="00A22814" w:rsidP="00F902C0">
      <w:pPr>
        <w:pStyle w:val="20"/>
        <w:shd w:val="clear" w:color="auto" w:fill="auto"/>
        <w:tabs>
          <w:tab w:val="left" w:pos="643"/>
        </w:tabs>
        <w:spacing w:before="120" w:line="276" w:lineRule="auto"/>
        <w:ind w:firstLine="0"/>
        <w:rPr>
          <w:sz w:val="24"/>
          <w:szCs w:val="24"/>
        </w:rPr>
      </w:pPr>
    </w:p>
    <w:p w:rsidR="00A22814" w:rsidRPr="00A236D6" w:rsidRDefault="00A22814" w:rsidP="00F902C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/>
      </w:tblPr>
      <w:tblGrid>
        <w:gridCol w:w="5387"/>
        <w:gridCol w:w="4819"/>
      </w:tblGrid>
      <w:tr w:rsidR="00A22814" w:rsidRPr="00A236D6" w:rsidTr="00EB2D97">
        <w:tc>
          <w:tcPr>
            <w:tcW w:w="5387" w:type="dxa"/>
          </w:tcPr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Начальник Отдела менеджмента качества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____________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 xml:space="preserve">      дата</w:t>
            </w:r>
          </w:p>
        </w:tc>
        <w:tc>
          <w:tcPr>
            <w:tcW w:w="4819" w:type="dxa"/>
          </w:tcPr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______________    Н.Л. Гагулина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 xml:space="preserve">         подпись       </w:t>
            </w:r>
          </w:p>
        </w:tc>
      </w:tr>
      <w:tr w:rsidR="00A22814" w:rsidRPr="00A236D6" w:rsidTr="00EB2D97">
        <w:tc>
          <w:tcPr>
            <w:tcW w:w="5387" w:type="dxa"/>
          </w:tcPr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СОГЛАСОВАНО: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Начальник юридической службы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____________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 xml:space="preserve">     дата</w:t>
            </w:r>
          </w:p>
        </w:tc>
        <w:tc>
          <w:tcPr>
            <w:tcW w:w="4819" w:type="dxa"/>
          </w:tcPr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 xml:space="preserve">_____________       </w:t>
            </w:r>
            <w:r w:rsidRPr="00EB2D97">
              <w:rPr>
                <w:rFonts w:ascii="Times New Roman" w:hAnsi="Times New Roman"/>
                <w:u w:val="single"/>
              </w:rPr>
              <w:t>Е.Б. Яровая</w:t>
            </w:r>
          </w:p>
          <w:p w:rsidR="00A22814" w:rsidRPr="00EB2D97" w:rsidRDefault="00A22814" w:rsidP="00EB2D97">
            <w:pPr>
              <w:jc w:val="both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 xml:space="preserve">        подпись         </w:t>
            </w:r>
          </w:p>
        </w:tc>
      </w:tr>
    </w:tbl>
    <w:p w:rsidR="00A22814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14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14" w:rsidRDefault="00A22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814" w:rsidRPr="00A236D6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6">
        <w:rPr>
          <w:rFonts w:ascii="Times New Roman" w:hAnsi="Times New Roman" w:cs="Times New Roman"/>
          <w:b/>
          <w:sz w:val="28"/>
          <w:szCs w:val="28"/>
        </w:rPr>
        <w:t>ЛИСТ РЕГИСТРАЦИИ РЕВИЗИЙ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A22814" w:rsidRPr="00A236D6" w:rsidTr="00EB2D97">
        <w:trPr>
          <w:trHeight w:val="375"/>
        </w:trPr>
        <w:tc>
          <w:tcPr>
            <w:tcW w:w="709" w:type="dxa"/>
            <w:vMerge w:val="restart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Код док</w:t>
            </w:r>
            <w:r w:rsidRPr="00EB2D97">
              <w:rPr>
                <w:rFonts w:ascii="Times New Roman" w:hAnsi="Times New Roman" w:cs="Times New Roman"/>
              </w:rPr>
              <w:t>у</w:t>
            </w:r>
            <w:r w:rsidRPr="00EB2D97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2268" w:type="dxa"/>
            <w:vMerge w:val="restart"/>
            <w:vAlign w:val="center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Наименование док</w:t>
            </w:r>
            <w:r w:rsidRPr="00EB2D97">
              <w:rPr>
                <w:rFonts w:ascii="Times New Roman" w:hAnsi="Times New Roman" w:cs="Times New Roman"/>
              </w:rPr>
              <w:t>у</w:t>
            </w:r>
            <w:r w:rsidRPr="00EB2D97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6095" w:type="dxa"/>
            <w:gridSpan w:val="4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Ревизия</w:t>
            </w:r>
          </w:p>
        </w:tc>
      </w:tr>
      <w:tr w:rsidR="00A22814" w:rsidRPr="00A236D6" w:rsidTr="00EB2D97">
        <w:trPr>
          <w:trHeight w:val="360"/>
        </w:trPr>
        <w:tc>
          <w:tcPr>
            <w:tcW w:w="709" w:type="dxa"/>
            <w:vMerge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Ф.И.О.</w:t>
            </w: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7</w:t>
            </w: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14" w:rsidRPr="00A236D6" w:rsidTr="00EB2D97">
        <w:tc>
          <w:tcPr>
            <w:tcW w:w="70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2814" w:rsidRPr="00EB2D97" w:rsidRDefault="00A22814" w:rsidP="00EB2D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814" w:rsidRPr="00A236D6" w:rsidRDefault="00A22814" w:rsidP="00F902C0">
      <w:pPr>
        <w:rPr>
          <w:rFonts w:ascii="Times New Roman" w:hAnsi="Times New Roman" w:cs="Times New Roman"/>
          <w:sz w:val="28"/>
          <w:szCs w:val="28"/>
        </w:rPr>
      </w:pPr>
    </w:p>
    <w:p w:rsidR="00A22814" w:rsidRPr="00A236D6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14" w:rsidRPr="00A236D6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14" w:rsidRPr="00A236D6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14" w:rsidRDefault="00A22814">
      <w:pPr>
        <w:rPr>
          <w:rFonts w:ascii="Times New Roman" w:hAnsi="Times New Roman" w:cs="Times New Roman"/>
          <w:b/>
          <w:sz w:val="28"/>
          <w:szCs w:val="28"/>
        </w:rPr>
      </w:pPr>
    </w:p>
    <w:p w:rsidR="00A22814" w:rsidRDefault="00A22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814" w:rsidRPr="00A236D6" w:rsidRDefault="00A22814" w:rsidP="00F90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6"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126"/>
        <w:gridCol w:w="1276"/>
        <w:gridCol w:w="1559"/>
        <w:gridCol w:w="2380"/>
        <w:gridCol w:w="1872"/>
      </w:tblGrid>
      <w:tr w:rsidR="00A22814" w:rsidRPr="00A236D6" w:rsidTr="00EB2D97">
        <w:tc>
          <w:tcPr>
            <w:tcW w:w="993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№ и</w:t>
            </w:r>
            <w:r w:rsidRPr="00EB2D97">
              <w:rPr>
                <w:rFonts w:ascii="Times New Roman" w:hAnsi="Times New Roman" w:cs="Times New Roman"/>
              </w:rPr>
              <w:t>з</w:t>
            </w:r>
            <w:r w:rsidRPr="00EB2D97">
              <w:rPr>
                <w:rFonts w:ascii="Times New Roman" w:hAnsi="Times New Roman" w:cs="Times New Roman"/>
              </w:rPr>
              <w:t>мен</w:t>
            </w:r>
            <w:r w:rsidRPr="00EB2D97">
              <w:rPr>
                <w:rFonts w:ascii="Times New Roman" w:hAnsi="Times New Roman" w:cs="Times New Roman"/>
              </w:rPr>
              <w:t>е</w:t>
            </w:r>
            <w:r w:rsidRPr="00EB2D9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Дата внесения и</w:t>
            </w:r>
            <w:r w:rsidRPr="00EB2D97">
              <w:rPr>
                <w:rFonts w:ascii="Times New Roman" w:hAnsi="Times New Roman" w:cs="Times New Roman"/>
              </w:rPr>
              <w:t>з</w:t>
            </w:r>
            <w:r w:rsidRPr="00EB2D97">
              <w:rPr>
                <w:rFonts w:ascii="Times New Roman" w:hAnsi="Times New Roman" w:cs="Times New Roman"/>
              </w:rPr>
              <w:t>менения, допо</w:t>
            </w:r>
            <w:r w:rsidRPr="00EB2D97">
              <w:rPr>
                <w:rFonts w:ascii="Times New Roman" w:hAnsi="Times New Roman" w:cs="Times New Roman"/>
              </w:rPr>
              <w:t>л</w:t>
            </w:r>
            <w:r w:rsidRPr="00EB2D97">
              <w:rPr>
                <w:rFonts w:ascii="Times New Roman" w:hAnsi="Times New Roman" w:cs="Times New Roman"/>
              </w:rPr>
              <w:t>нения и провед</w:t>
            </w:r>
            <w:r w:rsidRPr="00EB2D97">
              <w:rPr>
                <w:rFonts w:ascii="Times New Roman" w:hAnsi="Times New Roman" w:cs="Times New Roman"/>
              </w:rPr>
              <w:t>е</w:t>
            </w:r>
            <w:r w:rsidRPr="00EB2D97">
              <w:rPr>
                <w:rFonts w:ascii="Times New Roman" w:hAnsi="Times New Roman" w:cs="Times New Roman"/>
              </w:rPr>
              <w:t>ния ревизии</w:t>
            </w:r>
          </w:p>
        </w:tc>
        <w:tc>
          <w:tcPr>
            <w:tcW w:w="1276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Шифр док</w:t>
            </w:r>
            <w:r w:rsidRPr="00EB2D97">
              <w:rPr>
                <w:rFonts w:ascii="Times New Roman" w:hAnsi="Times New Roman" w:cs="Times New Roman"/>
              </w:rPr>
              <w:t>у</w:t>
            </w:r>
            <w:r w:rsidRPr="00EB2D97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2380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Ф.И.О., по</w:t>
            </w:r>
            <w:r w:rsidRPr="00EB2D97">
              <w:rPr>
                <w:rFonts w:ascii="Times New Roman" w:hAnsi="Times New Roman" w:cs="Times New Roman"/>
              </w:rPr>
              <w:t>д</w:t>
            </w:r>
            <w:r w:rsidRPr="00EB2D97">
              <w:rPr>
                <w:rFonts w:ascii="Times New Roman" w:hAnsi="Times New Roman" w:cs="Times New Roman"/>
              </w:rPr>
              <w:t>пись</w:t>
            </w: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6</w:t>
            </w: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814" w:rsidRPr="00A236D6" w:rsidTr="00EB2D97">
        <w:tc>
          <w:tcPr>
            <w:tcW w:w="993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  <w:r w:rsidRPr="00EB2D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22814" w:rsidRPr="00EB2D97" w:rsidRDefault="00A22814" w:rsidP="00E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2814" w:rsidRPr="00A236D6" w:rsidRDefault="00A22814" w:rsidP="00F902C0">
      <w:pPr>
        <w:rPr>
          <w:rFonts w:ascii="Times New Roman" w:hAnsi="Times New Roman" w:cs="Times New Roman"/>
          <w:sz w:val="28"/>
          <w:szCs w:val="28"/>
        </w:rPr>
      </w:pPr>
    </w:p>
    <w:p w:rsidR="00A22814" w:rsidRDefault="00A22814" w:rsidP="00F90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814" w:rsidRPr="00DA1A90" w:rsidRDefault="00A22814" w:rsidP="00F902C0">
      <w:pPr>
        <w:pStyle w:val="20"/>
        <w:shd w:val="clear" w:color="auto" w:fill="auto"/>
        <w:tabs>
          <w:tab w:val="left" w:pos="643"/>
        </w:tabs>
        <w:spacing w:before="120" w:line="276" w:lineRule="auto"/>
        <w:ind w:firstLine="0"/>
        <w:rPr>
          <w:sz w:val="24"/>
          <w:szCs w:val="24"/>
        </w:rPr>
      </w:pPr>
    </w:p>
    <w:sectPr w:rsidR="00A22814" w:rsidRPr="00DA1A90" w:rsidSect="00A20E1F">
      <w:footerReference w:type="even" r:id="rId8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14" w:rsidRDefault="00A22814" w:rsidP="00FD5472">
      <w:r>
        <w:separator/>
      </w:r>
    </w:p>
  </w:endnote>
  <w:endnote w:type="continuationSeparator" w:id="0">
    <w:p w:rsidR="00A22814" w:rsidRDefault="00A22814" w:rsidP="00FD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14" w:rsidRPr="00A20E1F" w:rsidRDefault="00A22814">
    <w:pPr>
      <w:pStyle w:val="Footer"/>
      <w:jc w:val="right"/>
      <w:rPr>
        <w:rFonts w:ascii="Times New Roman" w:hAnsi="Times New Roman" w:cs="Times New Roman"/>
      </w:rPr>
    </w:pPr>
    <w:r w:rsidRPr="00A20E1F">
      <w:rPr>
        <w:rFonts w:ascii="Times New Roman" w:hAnsi="Times New Roman" w:cs="Times New Roman"/>
      </w:rPr>
      <w:fldChar w:fldCharType="begin"/>
    </w:r>
    <w:r w:rsidRPr="00A20E1F">
      <w:rPr>
        <w:rFonts w:ascii="Times New Roman" w:hAnsi="Times New Roman" w:cs="Times New Roman"/>
      </w:rPr>
      <w:instrText xml:space="preserve"> PAGE   \* MERGEFORMAT </w:instrText>
    </w:r>
    <w:r w:rsidRPr="00A20E1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20E1F">
      <w:rPr>
        <w:rFonts w:ascii="Times New Roman" w:hAnsi="Times New Roman" w:cs="Times New Roman"/>
      </w:rPr>
      <w:fldChar w:fldCharType="end"/>
    </w:r>
  </w:p>
  <w:p w:rsidR="00A22814" w:rsidRDefault="00A22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14" w:rsidRDefault="00A22814"/>
  </w:footnote>
  <w:footnote w:type="continuationSeparator" w:id="0">
    <w:p w:rsidR="00A22814" w:rsidRDefault="00A228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34"/>
    <w:multiLevelType w:val="hybridMultilevel"/>
    <w:tmpl w:val="872A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231CB"/>
    <w:multiLevelType w:val="multilevel"/>
    <w:tmpl w:val="A384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052675"/>
    <w:multiLevelType w:val="hybridMultilevel"/>
    <w:tmpl w:val="DF486E3E"/>
    <w:lvl w:ilvl="0" w:tplc="ABD45A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10A6E12"/>
    <w:multiLevelType w:val="multilevel"/>
    <w:tmpl w:val="D4A0953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8706B2"/>
    <w:multiLevelType w:val="multilevel"/>
    <w:tmpl w:val="F77280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0E6B32"/>
    <w:multiLevelType w:val="hybridMultilevel"/>
    <w:tmpl w:val="44A033B0"/>
    <w:lvl w:ilvl="0" w:tplc="C578261E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49C2399"/>
    <w:multiLevelType w:val="multilevel"/>
    <w:tmpl w:val="9F6097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627997"/>
    <w:multiLevelType w:val="multilevel"/>
    <w:tmpl w:val="5E401B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92523A4"/>
    <w:multiLevelType w:val="multilevel"/>
    <w:tmpl w:val="5E401B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1E43F19"/>
    <w:multiLevelType w:val="hybridMultilevel"/>
    <w:tmpl w:val="F90249B6"/>
    <w:lvl w:ilvl="0" w:tplc="01CA05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7062A1"/>
    <w:multiLevelType w:val="hybridMultilevel"/>
    <w:tmpl w:val="08108E66"/>
    <w:lvl w:ilvl="0" w:tplc="C578261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1">
    <w:nsid w:val="3BB252B8"/>
    <w:multiLevelType w:val="hybridMultilevel"/>
    <w:tmpl w:val="795A00D8"/>
    <w:lvl w:ilvl="0" w:tplc="6E4E19FC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578261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97213"/>
    <w:multiLevelType w:val="hybridMultilevel"/>
    <w:tmpl w:val="015EE884"/>
    <w:lvl w:ilvl="0" w:tplc="C578261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5145F"/>
    <w:multiLevelType w:val="multilevel"/>
    <w:tmpl w:val="83502C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E70AA2"/>
    <w:multiLevelType w:val="hybridMultilevel"/>
    <w:tmpl w:val="E7146AA0"/>
    <w:lvl w:ilvl="0" w:tplc="768668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6F6297"/>
    <w:multiLevelType w:val="hybridMultilevel"/>
    <w:tmpl w:val="CA42DF40"/>
    <w:lvl w:ilvl="0" w:tplc="73AE4FF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578261E">
      <w:start w:val="1"/>
      <w:numFmt w:val="bullet"/>
      <w:lvlText w:val=""/>
      <w:lvlJc w:val="left"/>
      <w:pPr>
        <w:tabs>
          <w:tab w:val="num" w:pos="656"/>
        </w:tabs>
        <w:ind w:left="656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6">
    <w:nsid w:val="4AEE5EB6"/>
    <w:multiLevelType w:val="hybridMultilevel"/>
    <w:tmpl w:val="91E8003A"/>
    <w:lvl w:ilvl="0" w:tplc="C578261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C578261E">
      <w:start w:val="1"/>
      <w:numFmt w:val="bullet"/>
      <w:lvlText w:val=""/>
      <w:lvlJc w:val="left"/>
      <w:pPr>
        <w:tabs>
          <w:tab w:val="num" w:pos="939"/>
        </w:tabs>
        <w:ind w:left="939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7">
    <w:nsid w:val="4E346C80"/>
    <w:multiLevelType w:val="multilevel"/>
    <w:tmpl w:val="5E401B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0906D18"/>
    <w:multiLevelType w:val="hybridMultilevel"/>
    <w:tmpl w:val="F9282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1006B"/>
    <w:multiLevelType w:val="hybridMultilevel"/>
    <w:tmpl w:val="8D62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82F4B"/>
    <w:multiLevelType w:val="multilevel"/>
    <w:tmpl w:val="371A4C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0166867"/>
    <w:multiLevelType w:val="multilevel"/>
    <w:tmpl w:val="0296887C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13D3532"/>
    <w:multiLevelType w:val="multilevel"/>
    <w:tmpl w:val="9A6232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F91998"/>
    <w:multiLevelType w:val="hybridMultilevel"/>
    <w:tmpl w:val="5F74582C"/>
    <w:lvl w:ilvl="0" w:tplc="C578261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b w:val="0"/>
      </w:rPr>
    </w:lvl>
    <w:lvl w:ilvl="1" w:tplc="ABD45AF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7B3182D"/>
    <w:multiLevelType w:val="multilevel"/>
    <w:tmpl w:val="3CA01B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BBA1277"/>
    <w:multiLevelType w:val="hybridMultilevel"/>
    <w:tmpl w:val="19205874"/>
    <w:lvl w:ilvl="0" w:tplc="C578261E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FAE29C5"/>
    <w:multiLevelType w:val="multilevel"/>
    <w:tmpl w:val="369EB6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1A73F9"/>
    <w:multiLevelType w:val="multilevel"/>
    <w:tmpl w:val="5E401B36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263205D"/>
    <w:multiLevelType w:val="multilevel"/>
    <w:tmpl w:val="A384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7B34DA6"/>
    <w:multiLevelType w:val="multilevel"/>
    <w:tmpl w:val="26C83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0E14F1"/>
    <w:multiLevelType w:val="multilevel"/>
    <w:tmpl w:val="2F1EF4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3"/>
  </w:num>
  <w:num w:numId="5">
    <w:abstractNumId w:val="6"/>
  </w:num>
  <w:num w:numId="6">
    <w:abstractNumId w:val="20"/>
  </w:num>
  <w:num w:numId="7">
    <w:abstractNumId w:val="3"/>
  </w:num>
  <w:num w:numId="8">
    <w:abstractNumId w:val="29"/>
  </w:num>
  <w:num w:numId="9">
    <w:abstractNumId w:val="4"/>
  </w:num>
  <w:num w:numId="10">
    <w:abstractNumId w:val="26"/>
  </w:num>
  <w:num w:numId="11">
    <w:abstractNumId w:val="0"/>
  </w:num>
  <w:num w:numId="12">
    <w:abstractNumId w:val="19"/>
  </w:num>
  <w:num w:numId="13">
    <w:abstractNumId w:val="9"/>
  </w:num>
  <w:num w:numId="14">
    <w:abstractNumId w:val="2"/>
  </w:num>
  <w:num w:numId="15">
    <w:abstractNumId w:val="14"/>
  </w:num>
  <w:num w:numId="16">
    <w:abstractNumId w:val="21"/>
  </w:num>
  <w:num w:numId="17">
    <w:abstractNumId w:val="12"/>
  </w:num>
  <w:num w:numId="18">
    <w:abstractNumId w:val="25"/>
  </w:num>
  <w:num w:numId="19">
    <w:abstractNumId w:val="23"/>
  </w:num>
  <w:num w:numId="20">
    <w:abstractNumId w:val="5"/>
  </w:num>
  <w:num w:numId="21">
    <w:abstractNumId w:val="18"/>
  </w:num>
  <w:num w:numId="22">
    <w:abstractNumId w:val="28"/>
  </w:num>
  <w:num w:numId="23">
    <w:abstractNumId w:val="1"/>
  </w:num>
  <w:num w:numId="24">
    <w:abstractNumId w:val="15"/>
  </w:num>
  <w:num w:numId="25">
    <w:abstractNumId w:val="11"/>
  </w:num>
  <w:num w:numId="26">
    <w:abstractNumId w:val="17"/>
  </w:num>
  <w:num w:numId="27">
    <w:abstractNumId w:val="8"/>
  </w:num>
  <w:num w:numId="28">
    <w:abstractNumId w:val="16"/>
  </w:num>
  <w:num w:numId="29">
    <w:abstractNumId w:val="10"/>
  </w:num>
  <w:num w:numId="30">
    <w:abstractNumId w:val="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472"/>
    <w:rsid w:val="00002F53"/>
    <w:rsid w:val="000053A6"/>
    <w:rsid w:val="0002121D"/>
    <w:rsid w:val="00031A29"/>
    <w:rsid w:val="000378FE"/>
    <w:rsid w:val="00044C37"/>
    <w:rsid w:val="000472A5"/>
    <w:rsid w:val="00054531"/>
    <w:rsid w:val="00060F72"/>
    <w:rsid w:val="00073E3D"/>
    <w:rsid w:val="000B1912"/>
    <w:rsid w:val="000C00B8"/>
    <w:rsid w:val="000C12CA"/>
    <w:rsid w:val="000C70C1"/>
    <w:rsid w:val="000D2045"/>
    <w:rsid w:val="000D591B"/>
    <w:rsid w:val="001018BF"/>
    <w:rsid w:val="0010645E"/>
    <w:rsid w:val="00116C4F"/>
    <w:rsid w:val="0012181F"/>
    <w:rsid w:val="00126291"/>
    <w:rsid w:val="001473F0"/>
    <w:rsid w:val="001501A9"/>
    <w:rsid w:val="00153653"/>
    <w:rsid w:val="0016221C"/>
    <w:rsid w:val="00163739"/>
    <w:rsid w:val="00180520"/>
    <w:rsid w:val="001D2388"/>
    <w:rsid w:val="001E3786"/>
    <w:rsid w:val="001E57CD"/>
    <w:rsid w:val="001F229A"/>
    <w:rsid w:val="002127B2"/>
    <w:rsid w:val="00213083"/>
    <w:rsid w:val="002209F1"/>
    <w:rsid w:val="00227C3E"/>
    <w:rsid w:val="002374B0"/>
    <w:rsid w:val="0024697B"/>
    <w:rsid w:val="002B6B26"/>
    <w:rsid w:val="002C755A"/>
    <w:rsid w:val="002D660D"/>
    <w:rsid w:val="002D7CC9"/>
    <w:rsid w:val="002E5E03"/>
    <w:rsid w:val="00301FD5"/>
    <w:rsid w:val="00302DB8"/>
    <w:rsid w:val="00322CBF"/>
    <w:rsid w:val="00331D25"/>
    <w:rsid w:val="0036217C"/>
    <w:rsid w:val="00371EA8"/>
    <w:rsid w:val="00383E5C"/>
    <w:rsid w:val="003873FA"/>
    <w:rsid w:val="003A135C"/>
    <w:rsid w:val="003B5371"/>
    <w:rsid w:val="003B7D17"/>
    <w:rsid w:val="003B7FD3"/>
    <w:rsid w:val="003D2BA3"/>
    <w:rsid w:val="003F4AE1"/>
    <w:rsid w:val="00406E93"/>
    <w:rsid w:val="00413C7B"/>
    <w:rsid w:val="00427DF5"/>
    <w:rsid w:val="00454BD6"/>
    <w:rsid w:val="004568F4"/>
    <w:rsid w:val="0046170A"/>
    <w:rsid w:val="004766A4"/>
    <w:rsid w:val="0049602F"/>
    <w:rsid w:val="004A4B49"/>
    <w:rsid w:val="004D210B"/>
    <w:rsid w:val="004E40C8"/>
    <w:rsid w:val="00500215"/>
    <w:rsid w:val="005210D3"/>
    <w:rsid w:val="00521D1F"/>
    <w:rsid w:val="00523959"/>
    <w:rsid w:val="0054378B"/>
    <w:rsid w:val="005467DA"/>
    <w:rsid w:val="00563238"/>
    <w:rsid w:val="005642AB"/>
    <w:rsid w:val="005651BF"/>
    <w:rsid w:val="00567EE6"/>
    <w:rsid w:val="005846C1"/>
    <w:rsid w:val="005908B0"/>
    <w:rsid w:val="00590BE7"/>
    <w:rsid w:val="005C3040"/>
    <w:rsid w:val="005D196C"/>
    <w:rsid w:val="005D5811"/>
    <w:rsid w:val="005E6D5E"/>
    <w:rsid w:val="006009DA"/>
    <w:rsid w:val="00610F1F"/>
    <w:rsid w:val="00617ABC"/>
    <w:rsid w:val="00660E59"/>
    <w:rsid w:val="00672BB7"/>
    <w:rsid w:val="006A5C4C"/>
    <w:rsid w:val="006B6D59"/>
    <w:rsid w:val="006C363B"/>
    <w:rsid w:val="006D02C7"/>
    <w:rsid w:val="006F0CE1"/>
    <w:rsid w:val="0071073B"/>
    <w:rsid w:val="0071633A"/>
    <w:rsid w:val="00721EB4"/>
    <w:rsid w:val="0072276B"/>
    <w:rsid w:val="0078281A"/>
    <w:rsid w:val="0078359B"/>
    <w:rsid w:val="007A2009"/>
    <w:rsid w:val="007A7A54"/>
    <w:rsid w:val="007B3D57"/>
    <w:rsid w:val="007D211F"/>
    <w:rsid w:val="007D2486"/>
    <w:rsid w:val="007D7783"/>
    <w:rsid w:val="007D7A8A"/>
    <w:rsid w:val="00803B23"/>
    <w:rsid w:val="0082147C"/>
    <w:rsid w:val="0082771C"/>
    <w:rsid w:val="00844B02"/>
    <w:rsid w:val="00857DDA"/>
    <w:rsid w:val="008762E4"/>
    <w:rsid w:val="00890436"/>
    <w:rsid w:val="00891FE8"/>
    <w:rsid w:val="008F3861"/>
    <w:rsid w:val="00913E3E"/>
    <w:rsid w:val="00931161"/>
    <w:rsid w:val="00944F16"/>
    <w:rsid w:val="00964BBE"/>
    <w:rsid w:val="00975FBC"/>
    <w:rsid w:val="00976F56"/>
    <w:rsid w:val="0098553A"/>
    <w:rsid w:val="00986E2C"/>
    <w:rsid w:val="009A3511"/>
    <w:rsid w:val="009C3077"/>
    <w:rsid w:val="009D2CE6"/>
    <w:rsid w:val="009E1B3E"/>
    <w:rsid w:val="009F0BB0"/>
    <w:rsid w:val="00A0081A"/>
    <w:rsid w:val="00A20E1F"/>
    <w:rsid w:val="00A22814"/>
    <w:rsid w:val="00A236D6"/>
    <w:rsid w:val="00A27B6E"/>
    <w:rsid w:val="00A5366F"/>
    <w:rsid w:val="00A83AAD"/>
    <w:rsid w:val="00A864C5"/>
    <w:rsid w:val="00A95972"/>
    <w:rsid w:val="00AE2942"/>
    <w:rsid w:val="00B00E18"/>
    <w:rsid w:val="00B04299"/>
    <w:rsid w:val="00B10C0F"/>
    <w:rsid w:val="00B17E1B"/>
    <w:rsid w:val="00B23B40"/>
    <w:rsid w:val="00B34506"/>
    <w:rsid w:val="00B43B9A"/>
    <w:rsid w:val="00B46ADA"/>
    <w:rsid w:val="00B62BDD"/>
    <w:rsid w:val="00B74399"/>
    <w:rsid w:val="00B80BEC"/>
    <w:rsid w:val="00BA0320"/>
    <w:rsid w:val="00BD51B0"/>
    <w:rsid w:val="00BD690C"/>
    <w:rsid w:val="00C00CBC"/>
    <w:rsid w:val="00C00DBB"/>
    <w:rsid w:val="00C03E0E"/>
    <w:rsid w:val="00C20609"/>
    <w:rsid w:val="00C31128"/>
    <w:rsid w:val="00C540DC"/>
    <w:rsid w:val="00C5799D"/>
    <w:rsid w:val="00C62A8D"/>
    <w:rsid w:val="00C704DA"/>
    <w:rsid w:val="00C730D3"/>
    <w:rsid w:val="00CA4832"/>
    <w:rsid w:val="00CB688B"/>
    <w:rsid w:val="00CD35D0"/>
    <w:rsid w:val="00CE166F"/>
    <w:rsid w:val="00CE22F4"/>
    <w:rsid w:val="00CF14A4"/>
    <w:rsid w:val="00D05625"/>
    <w:rsid w:val="00D15166"/>
    <w:rsid w:val="00D309BC"/>
    <w:rsid w:val="00D45E77"/>
    <w:rsid w:val="00D82940"/>
    <w:rsid w:val="00D92E59"/>
    <w:rsid w:val="00DA1A90"/>
    <w:rsid w:val="00DD300D"/>
    <w:rsid w:val="00DD5F0E"/>
    <w:rsid w:val="00E91387"/>
    <w:rsid w:val="00EB2D97"/>
    <w:rsid w:val="00EF3866"/>
    <w:rsid w:val="00EF5977"/>
    <w:rsid w:val="00F04227"/>
    <w:rsid w:val="00F1540A"/>
    <w:rsid w:val="00F22EC9"/>
    <w:rsid w:val="00F2346E"/>
    <w:rsid w:val="00F5177C"/>
    <w:rsid w:val="00F56A22"/>
    <w:rsid w:val="00F61969"/>
    <w:rsid w:val="00F902C0"/>
    <w:rsid w:val="00F94297"/>
    <w:rsid w:val="00F94ABB"/>
    <w:rsid w:val="00F96E80"/>
    <w:rsid w:val="00FA6762"/>
    <w:rsid w:val="00FB5536"/>
    <w:rsid w:val="00FC338D"/>
    <w:rsid w:val="00FC4FEE"/>
    <w:rsid w:val="00FC69A2"/>
    <w:rsid w:val="00FC78CF"/>
    <w:rsid w:val="00FD2220"/>
    <w:rsid w:val="00FD5472"/>
    <w:rsid w:val="00FE50CA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7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5472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FD54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D54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D54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D5472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FD547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Sylfaen">
    <w:name w:val="Основной текст (2) + Sylfaen"/>
    <w:aliases w:val="13 pt"/>
    <w:basedOn w:val="2"/>
    <w:uiPriority w:val="99"/>
    <w:rsid w:val="00FD5472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17pt">
    <w:name w:val="Основной текст (2) + 17 pt"/>
    <w:basedOn w:val="2"/>
    <w:uiPriority w:val="99"/>
    <w:rsid w:val="00FD5472"/>
    <w:rPr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FD547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D5472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FD5472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FD5472"/>
    <w:pPr>
      <w:shd w:val="clear" w:color="auto" w:fill="FFFFFF"/>
      <w:spacing w:line="490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FD5472"/>
    <w:pPr>
      <w:shd w:val="clear" w:color="auto" w:fill="FFFFFF"/>
      <w:spacing w:after="1440" w:line="490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FD5472"/>
    <w:pPr>
      <w:shd w:val="clear" w:color="auto" w:fill="FFFFFF"/>
      <w:spacing w:line="490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FD5472"/>
    <w:pPr>
      <w:shd w:val="clear" w:color="auto" w:fill="FFFFFF"/>
      <w:spacing w:line="485" w:lineRule="exact"/>
      <w:ind w:firstLine="4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C3040"/>
    <w:pPr>
      <w:ind w:left="720"/>
      <w:contextualSpacing/>
    </w:pPr>
  </w:style>
  <w:style w:type="table" w:styleId="TableGrid">
    <w:name w:val="Table Grid"/>
    <w:basedOn w:val="TableNormal"/>
    <w:uiPriority w:val="99"/>
    <w:rsid w:val="00CB68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902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2C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902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2C0"/>
    <w:rPr>
      <w:rFonts w:cs="Times New Roman"/>
      <w:color w:val="000000"/>
    </w:rPr>
  </w:style>
  <w:style w:type="table" w:customStyle="1" w:styleId="11">
    <w:name w:val="Сетка таблицы1"/>
    <w:uiPriority w:val="99"/>
    <w:rsid w:val="00F90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90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90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B34506"/>
    <w:pPr>
      <w:autoSpaceDE w:val="0"/>
      <w:autoSpaceDN w:val="0"/>
      <w:adjustRightInd w:val="0"/>
      <w:spacing w:line="454" w:lineRule="exact"/>
      <w:ind w:firstLine="586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3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5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2295</Words>
  <Characters>13088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subject/>
  <dc:creator>Valued Acer Customer</dc:creator>
  <cp:keywords/>
  <dc:description/>
  <cp:lastModifiedBy>ПК</cp:lastModifiedBy>
  <cp:revision>2</cp:revision>
  <cp:lastPrinted>2017-02-01T12:01:00Z</cp:lastPrinted>
  <dcterms:created xsi:type="dcterms:W3CDTF">2017-03-06T14:13:00Z</dcterms:created>
  <dcterms:modified xsi:type="dcterms:W3CDTF">2017-03-06T14:13:00Z</dcterms:modified>
</cp:coreProperties>
</file>