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1" w:rsidRPr="00093842" w:rsidRDefault="00223591" w:rsidP="003A3617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093842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23591" w:rsidRPr="00093842" w:rsidRDefault="00223591" w:rsidP="003A3617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093842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223591" w:rsidRPr="00093842" w:rsidRDefault="00223591" w:rsidP="003A3617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093842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223591" w:rsidRPr="00093842" w:rsidRDefault="00223591" w:rsidP="003A3617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093842">
        <w:rPr>
          <w:rFonts w:ascii="Times New Roman" w:hAnsi="Times New Roman"/>
          <w:color w:val="auto"/>
          <w:sz w:val="28"/>
          <w:szCs w:val="28"/>
        </w:rPr>
        <w:t>от «</w:t>
      </w:r>
      <w:r w:rsidR="003A1DFB">
        <w:rPr>
          <w:rFonts w:ascii="Times New Roman" w:hAnsi="Times New Roman"/>
          <w:color w:val="auto"/>
          <w:sz w:val="28"/>
          <w:szCs w:val="28"/>
        </w:rPr>
        <w:t>05</w:t>
      </w:r>
      <w:r w:rsidRPr="00093842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3A1DFB">
        <w:rPr>
          <w:rFonts w:ascii="Times New Roman" w:hAnsi="Times New Roman"/>
          <w:color w:val="auto"/>
          <w:sz w:val="28"/>
          <w:szCs w:val="28"/>
        </w:rPr>
        <w:t xml:space="preserve">октября </w:t>
      </w:r>
      <w:r w:rsidRPr="00093842">
        <w:rPr>
          <w:rFonts w:ascii="Times New Roman" w:hAnsi="Times New Roman"/>
          <w:color w:val="auto"/>
          <w:sz w:val="28"/>
          <w:szCs w:val="28"/>
        </w:rPr>
        <w:t>201</w:t>
      </w:r>
      <w:r w:rsidR="005C5E04">
        <w:rPr>
          <w:rFonts w:ascii="Times New Roman" w:hAnsi="Times New Roman"/>
          <w:color w:val="auto"/>
          <w:sz w:val="28"/>
          <w:szCs w:val="28"/>
        </w:rPr>
        <w:t>5</w:t>
      </w:r>
      <w:r w:rsidRPr="00093842">
        <w:rPr>
          <w:rFonts w:ascii="Times New Roman" w:hAnsi="Times New Roman"/>
          <w:color w:val="auto"/>
          <w:sz w:val="28"/>
          <w:szCs w:val="28"/>
        </w:rPr>
        <w:t xml:space="preserve"> г. №</w:t>
      </w:r>
      <w:r w:rsidR="003A1DFB">
        <w:rPr>
          <w:rFonts w:ascii="Times New Roman" w:hAnsi="Times New Roman"/>
          <w:color w:val="auto"/>
          <w:sz w:val="28"/>
          <w:szCs w:val="28"/>
        </w:rPr>
        <w:t xml:space="preserve"> 687н</w:t>
      </w:r>
    </w:p>
    <w:p w:rsidR="00223591" w:rsidRPr="00093842" w:rsidRDefault="00223591" w:rsidP="003A361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C77DA" w:rsidRPr="00093842" w:rsidRDefault="00223591" w:rsidP="003A3617">
      <w:pPr>
        <w:pStyle w:val="af5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auto"/>
        </w:rPr>
      </w:pPr>
      <w:r w:rsidRPr="00093842">
        <w:rPr>
          <w:rFonts w:ascii="Times New Roman" w:hAnsi="Times New Roman"/>
          <w:color w:val="auto"/>
        </w:rPr>
        <w:t>ПРОФЕССИОНАЛЬНЫЙ</w:t>
      </w:r>
      <w:r w:rsidR="000D1205" w:rsidRPr="00093842">
        <w:rPr>
          <w:rFonts w:ascii="Times New Roman" w:hAnsi="Times New Roman"/>
          <w:color w:val="auto"/>
        </w:rPr>
        <w:t xml:space="preserve"> </w:t>
      </w:r>
      <w:r w:rsidRPr="00093842">
        <w:rPr>
          <w:rFonts w:ascii="Times New Roman" w:hAnsi="Times New Roman"/>
          <w:color w:val="auto"/>
        </w:rPr>
        <w:t>СТАНДАРТ</w:t>
      </w:r>
    </w:p>
    <w:p w:rsidR="003C77DA" w:rsidRPr="00093842" w:rsidRDefault="003C77DA" w:rsidP="003A36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77DA" w:rsidRPr="00093842" w:rsidRDefault="00223591" w:rsidP="003A36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42">
        <w:rPr>
          <w:rFonts w:ascii="Times New Roman" w:hAnsi="Times New Roman" w:cs="Times New Roman"/>
          <w:b/>
          <w:sz w:val="28"/>
          <w:szCs w:val="28"/>
        </w:rPr>
        <w:t xml:space="preserve">Менеджер по продажам </w:t>
      </w:r>
      <w:r w:rsidR="00371B7C">
        <w:rPr>
          <w:rFonts w:ascii="Times New Roman" w:hAnsi="Times New Roman" w:cs="Times New Roman"/>
          <w:b/>
          <w:sz w:val="28"/>
          <w:szCs w:val="28"/>
        </w:rPr>
        <w:t>инфо</w:t>
      </w:r>
      <w:r w:rsidR="00843765">
        <w:rPr>
          <w:rFonts w:ascii="Times New Roman" w:hAnsi="Times New Roman" w:cs="Times New Roman"/>
          <w:b/>
          <w:sz w:val="28"/>
          <w:szCs w:val="28"/>
        </w:rPr>
        <w:t>рмационно-коммуникационных</w:t>
      </w:r>
      <w:r w:rsidR="0037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842">
        <w:rPr>
          <w:rFonts w:ascii="Times New Roman" w:hAnsi="Times New Roman" w:cs="Times New Roman"/>
          <w:b/>
          <w:sz w:val="28"/>
          <w:szCs w:val="28"/>
        </w:rPr>
        <w:t>систем</w:t>
      </w:r>
    </w:p>
    <w:p w:rsidR="003C77DA" w:rsidRPr="00093842" w:rsidRDefault="003C77DA" w:rsidP="003A36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23591" w:rsidRPr="00093842" w:rsidTr="00572D7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013C72" w:rsidP="00013C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568</w:t>
            </w:r>
          </w:p>
        </w:tc>
      </w:tr>
      <w:tr w:rsidR="00223591" w:rsidRPr="00093842" w:rsidTr="00572D7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5010D" w:rsidRPr="00F5010D" w:rsidRDefault="00F5010D" w:rsidP="003A3617">
      <w:pPr>
        <w:pStyle w:val="11"/>
      </w:pPr>
      <w:r w:rsidRPr="00F5010D">
        <w:t>Содержание</w:t>
      </w:r>
    </w:p>
    <w:p w:rsidR="00F5010D" w:rsidRDefault="00A460C4" w:rsidP="003A3617">
      <w:pPr>
        <w:pStyle w:val="11"/>
        <w:rPr>
          <w:noProof/>
          <w:lang w:eastAsia="ru-RU"/>
        </w:rPr>
      </w:pPr>
      <w:r w:rsidRPr="00A460C4">
        <w:rPr>
          <w:b/>
          <w:sz w:val="28"/>
          <w:szCs w:val="28"/>
        </w:rPr>
        <w:fldChar w:fldCharType="begin"/>
      </w:r>
      <w:r w:rsidR="00F5010D">
        <w:rPr>
          <w:b/>
          <w:sz w:val="28"/>
          <w:szCs w:val="28"/>
        </w:rPr>
        <w:instrText xml:space="preserve"> TOC \o "1-2" \h \z \u </w:instrText>
      </w:r>
      <w:r w:rsidRPr="00A460C4">
        <w:rPr>
          <w:b/>
          <w:sz w:val="28"/>
          <w:szCs w:val="28"/>
        </w:rPr>
        <w:fldChar w:fldCharType="separate"/>
      </w:r>
      <w:hyperlink w:anchor="_Toc418590074" w:history="1">
        <w:r w:rsidR="00F5010D" w:rsidRPr="000278CD">
          <w:rPr>
            <w:rStyle w:val="a4"/>
            <w:noProof/>
          </w:rPr>
          <w:t>I. Общие сведения</w:t>
        </w:r>
        <w:r w:rsidR="00F501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10D">
          <w:rPr>
            <w:noProof/>
            <w:webHidden/>
          </w:rPr>
          <w:instrText xml:space="preserve"> PAGEREF _Toc418590074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077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5010D" w:rsidRDefault="00A460C4" w:rsidP="003A3617">
      <w:pPr>
        <w:pStyle w:val="11"/>
        <w:rPr>
          <w:noProof/>
          <w:lang w:eastAsia="ru-RU"/>
        </w:rPr>
      </w:pPr>
      <w:hyperlink w:anchor="_Toc418590075" w:history="1">
        <w:r w:rsidR="00F5010D" w:rsidRPr="000278CD">
          <w:rPr>
            <w:rStyle w:val="a4"/>
            <w:noProof/>
          </w:rPr>
          <w:t>II. Описание трудовых функций, входящих в профессиональный стандарт</w:t>
        </w:r>
        <w:r w:rsidR="00A946BD">
          <w:rPr>
            <w:rStyle w:val="a4"/>
            <w:noProof/>
          </w:rPr>
          <w:t xml:space="preserve"> </w:t>
        </w:r>
        <w:r w:rsidR="00F5010D" w:rsidRPr="000278CD">
          <w:rPr>
            <w:rStyle w:val="a4"/>
            <w:noProof/>
          </w:rPr>
          <w:t xml:space="preserve">(функциональная карта вида </w:t>
        </w:r>
        <w:r w:rsidR="003A3617" w:rsidRPr="003A3617">
          <w:rPr>
            <w:rStyle w:val="a4"/>
            <w:noProof/>
          </w:rPr>
          <w:t>профессиональн</w:t>
        </w:r>
        <w:r w:rsidR="00F5010D" w:rsidRPr="000278CD">
          <w:rPr>
            <w:rStyle w:val="a4"/>
            <w:noProof/>
          </w:rPr>
          <w:t>ой деятельности)</w:t>
        </w:r>
        <w:r w:rsidR="00F501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10D">
          <w:rPr>
            <w:noProof/>
            <w:webHidden/>
          </w:rPr>
          <w:instrText xml:space="preserve"> PAGEREF _Toc418590075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07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010D" w:rsidRDefault="00A460C4" w:rsidP="003A3617">
      <w:pPr>
        <w:pStyle w:val="11"/>
        <w:rPr>
          <w:noProof/>
          <w:lang w:eastAsia="ru-RU"/>
        </w:rPr>
      </w:pPr>
      <w:hyperlink w:anchor="_Toc418590076" w:history="1">
        <w:r w:rsidR="00F5010D" w:rsidRPr="000278CD">
          <w:rPr>
            <w:rStyle w:val="a4"/>
            <w:noProof/>
          </w:rPr>
          <w:t>III. Характеристика обобщенных трудовых функций</w:t>
        </w:r>
        <w:r w:rsidR="00F501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10D">
          <w:rPr>
            <w:noProof/>
            <w:webHidden/>
          </w:rPr>
          <w:instrText xml:space="preserve"> PAGEREF _Toc418590076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077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5010D" w:rsidRDefault="00A460C4" w:rsidP="003A3617">
      <w:pPr>
        <w:pStyle w:val="21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8590077" w:history="1">
        <w:r w:rsidR="00F5010D" w:rsidRPr="000278CD">
          <w:rPr>
            <w:rStyle w:val="a4"/>
            <w:rFonts w:eastAsiaTheme="minorEastAsia"/>
          </w:rPr>
          <w:t>3.1. Обобщенная трудовая функция</w:t>
        </w:r>
        <w:r w:rsidR="00F5010D">
          <w:rPr>
            <w:rStyle w:val="a4"/>
            <w:rFonts w:eastAsiaTheme="minorEastAsia"/>
          </w:rPr>
          <w:t xml:space="preserve"> </w:t>
        </w:r>
        <w:r w:rsidR="00F5010D" w:rsidRPr="00F5010D">
          <w:rPr>
            <w:rStyle w:val="a4"/>
            <w:rFonts w:eastAsiaTheme="minorEastAsia"/>
          </w:rPr>
          <w:t>«Осуществление вспомогательных функций при поиске клиентов, подготовке и продаже инфокоммуникационных систем и/или их составляющих»</w:t>
        </w:r>
        <w:r w:rsidR="00F5010D">
          <w:rPr>
            <w:webHidden/>
          </w:rPr>
          <w:tab/>
        </w:r>
        <w:r>
          <w:rPr>
            <w:webHidden/>
          </w:rPr>
          <w:fldChar w:fldCharType="begin"/>
        </w:r>
        <w:r w:rsidR="00F5010D">
          <w:rPr>
            <w:webHidden/>
          </w:rPr>
          <w:instrText xml:space="preserve"> PAGEREF _Toc418590077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C077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5010D" w:rsidRDefault="00A460C4" w:rsidP="003A3617">
      <w:pPr>
        <w:pStyle w:val="21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8590078" w:history="1">
        <w:r w:rsidR="00F5010D" w:rsidRPr="000278CD">
          <w:rPr>
            <w:rStyle w:val="a4"/>
            <w:rFonts w:eastAsiaTheme="minorEastAsia"/>
          </w:rPr>
          <w:t>3.2. Обобщенная трудовая функция</w:t>
        </w:r>
        <w:r w:rsidR="00F5010D">
          <w:rPr>
            <w:rStyle w:val="a4"/>
            <w:rFonts w:eastAsiaTheme="minorEastAsia"/>
          </w:rPr>
          <w:t xml:space="preserve"> </w:t>
        </w:r>
        <w:r w:rsidR="00F5010D" w:rsidRPr="00F5010D">
          <w:rPr>
            <w:rStyle w:val="a4"/>
            <w:rFonts w:eastAsiaTheme="minorEastAsia"/>
          </w:rPr>
          <w:t>«Продажа типовых решений по инфокоммуникационным системам и/или их составляющим»</w:t>
        </w:r>
        <w:r w:rsidR="00F5010D">
          <w:rPr>
            <w:webHidden/>
          </w:rPr>
          <w:tab/>
        </w:r>
        <w:r>
          <w:rPr>
            <w:webHidden/>
          </w:rPr>
          <w:fldChar w:fldCharType="begin"/>
        </w:r>
        <w:r w:rsidR="00F5010D">
          <w:rPr>
            <w:webHidden/>
          </w:rPr>
          <w:instrText xml:space="preserve"> PAGEREF _Toc418590078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C077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5010D" w:rsidRDefault="00A460C4" w:rsidP="003A3617">
      <w:pPr>
        <w:pStyle w:val="21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8590079" w:history="1">
        <w:r w:rsidR="00F5010D" w:rsidRPr="000278CD">
          <w:rPr>
            <w:rStyle w:val="a4"/>
            <w:rFonts w:eastAsiaTheme="minorEastAsia"/>
          </w:rPr>
          <w:t>3.3. Обобщенная трудовая функция</w:t>
        </w:r>
        <w:r w:rsidR="00F5010D">
          <w:rPr>
            <w:rStyle w:val="a4"/>
            <w:rFonts w:eastAsiaTheme="minorEastAsia"/>
          </w:rPr>
          <w:t xml:space="preserve"> </w:t>
        </w:r>
        <w:r w:rsidR="00F5010D" w:rsidRPr="00F5010D">
          <w:rPr>
            <w:rStyle w:val="a4"/>
            <w:rFonts w:eastAsiaTheme="minorEastAsia"/>
          </w:rPr>
          <w:t>«Продажа нетиповых и комплексных решений по инфокоммуникационным системам и/или их составляющим»</w:t>
        </w:r>
        <w:r w:rsidR="00F5010D">
          <w:rPr>
            <w:webHidden/>
          </w:rPr>
          <w:tab/>
        </w:r>
        <w:r>
          <w:rPr>
            <w:webHidden/>
          </w:rPr>
          <w:fldChar w:fldCharType="begin"/>
        </w:r>
        <w:r w:rsidR="00F5010D">
          <w:rPr>
            <w:webHidden/>
          </w:rPr>
          <w:instrText xml:space="preserve"> PAGEREF _Toc418590079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C0779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5010D" w:rsidRDefault="00A460C4" w:rsidP="003A3617">
      <w:pPr>
        <w:pStyle w:val="21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8590080" w:history="1">
        <w:r w:rsidR="00F5010D" w:rsidRPr="000278CD">
          <w:rPr>
            <w:rStyle w:val="a4"/>
            <w:rFonts w:eastAsiaTheme="minorEastAsia"/>
          </w:rPr>
          <w:t>3.4. Обобщенная трудовая функция</w:t>
        </w:r>
        <w:r w:rsidR="00F5010D">
          <w:rPr>
            <w:rStyle w:val="a4"/>
            <w:rFonts w:eastAsiaTheme="minorEastAsia"/>
          </w:rPr>
          <w:t xml:space="preserve"> </w:t>
        </w:r>
        <w:r w:rsidR="00F5010D" w:rsidRPr="00F5010D">
          <w:rPr>
            <w:rStyle w:val="a4"/>
            <w:rFonts w:eastAsiaTheme="minorEastAsia"/>
          </w:rPr>
          <w:t>«Продажа ключевым клиентам инфокоммуникационных систем и/или их составляющих и управление проектной группой по осуществлению сделки»</w:t>
        </w:r>
        <w:r w:rsidR="00F5010D">
          <w:rPr>
            <w:webHidden/>
          </w:rPr>
          <w:tab/>
        </w:r>
        <w:r>
          <w:rPr>
            <w:webHidden/>
          </w:rPr>
          <w:fldChar w:fldCharType="begin"/>
        </w:r>
        <w:r w:rsidR="00F5010D">
          <w:rPr>
            <w:webHidden/>
          </w:rPr>
          <w:instrText xml:space="preserve"> PAGEREF _Toc418590080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C0779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5010D" w:rsidRDefault="00A460C4" w:rsidP="003A3617">
      <w:pPr>
        <w:pStyle w:val="21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8590081" w:history="1">
        <w:r w:rsidR="00F5010D" w:rsidRPr="000278CD">
          <w:rPr>
            <w:rStyle w:val="a4"/>
            <w:rFonts w:eastAsiaTheme="minorEastAsia"/>
          </w:rPr>
          <w:t>3.5. Обобщенная трудовая функция</w:t>
        </w:r>
        <w:r w:rsidR="00F5010D">
          <w:rPr>
            <w:rStyle w:val="a4"/>
            <w:rFonts w:eastAsiaTheme="minorEastAsia"/>
          </w:rPr>
          <w:t xml:space="preserve"> </w:t>
        </w:r>
        <w:r w:rsidR="00F5010D" w:rsidRPr="00F5010D">
          <w:rPr>
            <w:rStyle w:val="a4"/>
            <w:rFonts w:eastAsiaTheme="minorEastAsia"/>
          </w:rPr>
          <w:t>«Руководство продажами организации, формирование сбытовой политики в части инфокоммуникационных систем и/или их составляющих»</w:t>
        </w:r>
        <w:r w:rsidR="00F5010D">
          <w:rPr>
            <w:webHidden/>
          </w:rPr>
          <w:tab/>
        </w:r>
        <w:r>
          <w:rPr>
            <w:webHidden/>
          </w:rPr>
          <w:fldChar w:fldCharType="begin"/>
        </w:r>
        <w:r w:rsidR="00F5010D">
          <w:rPr>
            <w:webHidden/>
          </w:rPr>
          <w:instrText xml:space="preserve"> PAGEREF _Toc418590081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C0779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5010D" w:rsidRDefault="00A460C4" w:rsidP="003A3617">
      <w:pPr>
        <w:pStyle w:val="21"/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8590082" w:history="1">
        <w:r w:rsidR="00F5010D" w:rsidRPr="000278CD">
          <w:rPr>
            <w:rStyle w:val="a4"/>
            <w:rFonts w:eastAsiaTheme="minorEastAsia"/>
          </w:rPr>
          <w:t>3.6. Обобщенная трудовая функция</w:t>
        </w:r>
        <w:r w:rsidR="00F5010D">
          <w:rPr>
            <w:rStyle w:val="a4"/>
            <w:rFonts w:eastAsiaTheme="minorEastAsia"/>
          </w:rPr>
          <w:t xml:space="preserve"> </w:t>
        </w:r>
        <w:r w:rsidR="00F5010D" w:rsidRPr="00F5010D">
          <w:rPr>
            <w:rStyle w:val="a4"/>
            <w:rFonts w:eastAsiaTheme="minorEastAsia"/>
          </w:rPr>
          <w:t>«Руководство коммерческой деятельностью организации, формирование стратегии организации по продаже инфокоммуникационных систем и/или их составляющих»</w:t>
        </w:r>
        <w:r w:rsidR="00F5010D">
          <w:rPr>
            <w:webHidden/>
          </w:rPr>
          <w:tab/>
        </w:r>
        <w:r>
          <w:rPr>
            <w:webHidden/>
          </w:rPr>
          <w:fldChar w:fldCharType="begin"/>
        </w:r>
        <w:r w:rsidR="00F5010D">
          <w:rPr>
            <w:webHidden/>
          </w:rPr>
          <w:instrText xml:space="preserve"> PAGEREF _Toc418590082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C0779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5010D" w:rsidRDefault="00A460C4" w:rsidP="003A3617">
      <w:pPr>
        <w:pStyle w:val="11"/>
        <w:rPr>
          <w:noProof/>
          <w:lang w:eastAsia="ru-RU"/>
        </w:rPr>
      </w:pPr>
      <w:hyperlink w:anchor="_Toc418590083" w:history="1">
        <w:r w:rsidR="00F5010D" w:rsidRPr="000278CD">
          <w:rPr>
            <w:rStyle w:val="a4"/>
            <w:noProof/>
          </w:rPr>
          <w:t>IV. Сведения об организациях – разработчиках</w:t>
        </w:r>
        <w:r w:rsidR="00F5010D" w:rsidRPr="00F5010D">
          <w:rPr>
            <w:noProof/>
          </w:rPr>
          <w:t xml:space="preserve"> </w:t>
        </w:r>
        <w:r w:rsidR="00F5010D" w:rsidRPr="00F5010D">
          <w:rPr>
            <w:rStyle w:val="a4"/>
            <w:noProof/>
          </w:rPr>
          <w:t>профессионального стандарта</w:t>
        </w:r>
        <w:r w:rsidR="00F501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010D">
          <w:rPr>
            <w:noProof/>
            <w:webHidden/>
          </w:rPr>
          <w:instrText xml:space="preserve"> PAGEREF _Toc418590083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077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C6CEF" w:rsidRPr="00143E8E" w:rsidRDefault="00A460C4" w:rsidP="003A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bookmarkStart w:id="0" w:name="_Toc418588039"/>
      <w:bookmarkStart w:id="1" w:name="_Toc418589649"/>
      <w:bookmarkStart w:id="2" w:name="_Toc418590074"/>
    </w:p>
    <w:p w:rsidR="003C77DA" w:rsidRPr="00A00277" w:rsidRDefault="00223591" w:rsidP="003A3617">
      <w:pPr>
        <w:pStyle w:val="1"/>
      </w:pPr>
      <w:r w:rsidRPr="00A00277">
        <w:t>I. Общие сведения</w:t>
      </w:r>
      <w:bookmarkEnd w:id="0"/>
      <w:bookmarkEnd w:id="1"/>
      <w:bookmarkEnd w:id="2"/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223591" w:rsidRPr="00093842" w:rsidTr="003A361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C77DA" w:rsidRPr="00093842" w:rsidRDefault="00B547BC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223591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6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(</w:t>
            </w:r>
            <w:proofErr w:type="spellStart"/>
            <w:r w:rsidR="00223591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843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3591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77DA" w:rsidRPr="00093842" w:rsidRDefault="00013C72" w:rsidP="00013C72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06.029</w:t>
            </w:r>
          </w:p>
        </w:tc>
      </w:tr>
      <w:tr w:rsidR="00223591" w:rsidRPr="00093842" w:rsidTr="003A3617">
        <w:trPr>
          <w:jc w:val="center"/>
        </w:trPr>
        <w:tc>
          <w:tcPr>
            <w:tcW w:w="4299" w:type="pct"/>
            <w:gridSpan w:val="2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223591" w:rsidRPr="00093842" w:rsidTr="000D1205">
        <w:trPr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77DA" w:rsidRPr="00093842" w:rsidRDefault="00484DFE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и координация продаж </w:t>
            </w:r>
            <w:proofErr w:type="spellStart"/>
            <w:r w:rsidRPr="00093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 и/или их</w:t>
            </w:r>
            <w:r w:rsidR="00093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составляющих</w:t>
            </w:r>
          </w:p>
        </w:tc>
      </w:tr>
    </w:tbl>
    <w:p w:rsidR="002C6CEF" w:rsidRPr="00093842" w:rsidRDefault="002C6CEF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152B52" w:rsidRPr="00093842" w:rsidTr="003A361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B52" w:rsidRPr="00093842" w:rsidRDefault="00152B52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B52" w:rsidRPr="00093842" w:rsidRDefault="00152B52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B52" w:rsidRPr="00093842" w:rsidRDefault="00152B52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2B52" w:rsidRPr="00093842" w:rsidRDefault="00152B52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790C71" w:rsidRPr="00093842" w:rsidTr="003A361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C71" w:rsidRPr="00093842" w:rsidRDefault="00790C7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C71" w:rsidRPr="00CF21FE" w:rsidRDefault="00790C7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Агенты по коммерческим услугам,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C71" w:rsidRPr="00093842" w:rsidRDefault="00790C71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0C71" w:rsidRPr="00CF21FE" w:rsidRDefault="00790C71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591" w:rsidRPr="00093842" w:rsidTr="00572D7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C77DA" w:rsidRPr="00093842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093842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C77DA" w:rsidRPr="00093842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C77DA" w:rsidRPr="00093842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C77DA" w:rsidRPr="00093842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3C77DA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3D774A" w:rsidRPr="000D43ED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0F6A22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0F6A22" w:rsidP="000F6A2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6A22">
              <w:rPr>
                <w:rFonts w:ascii="Times New Roman" w:hAnsi="Times New Roman" w:cs="Times New Roman"/>
                <w:sz w:val="24"/>
                <w:szCs w:val="24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3D774A" w:rsidRPr="000D43ED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0D43ED" w:rsidRDefault="000F6A22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0D43ED" w:rsidRDefault="000F6A22" w:rsidP="000F6A2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6A22">
              <w:rPr>
                <w:rFonts w:ascii="Times New Roman" w:hAnsi="Times New Roman" w:cs="Times New Roman"/>
                <w:sz w:val="24"/>
                <w:szCs w:val="24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3D774A" w:rsidRPr="000D43ED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067F1B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067F1B" w:rsidP="00067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3D774A" w:rsidRPr="000D43ED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D1632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D16321" w:rsidP="00D1632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632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067F1B" w:rsidRPr="000D43ED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F1B" w:rsidRPr="00067F1B" w:rsidRDefault="00067F1B" w:rsidP="00A04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7F1B" w:rsidRPr="003D774A" w:rsidRDefault="00067F1B" w:rsidP="003A361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3D774A" w:rsidRPr="000D43ED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3D774A" w:rsidRDefault="00067F1B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774A" w:rsidRPr="000D43ED" w:rsidRDefault="00067F1B" w:rsidP="00067F1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7F1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магазинов, палаток, рынков</w:t>
            </w:r>
          </w:p>
        </w:tc>
      </w:tr>
      <w:tr w:rsidR="00223591" w:rsidRPr="00093842" w:rsidTr="003A361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093842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2"/>
            </w: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23591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591" w:rsidRPr="00093842" w:rsidSect="00572D7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77DA" w:rsidRDefault="00223591" w:rsidP="003A3617">
      <w:pPr>
        <w:pStyle w:val="1"/>
      </w:pPr>
      <w:bookmarkStart w:id="3" w:name="_Toc418589650"/>
      <w:bookmarkStart w:id="4" w:name="_Toc418590075"/>
      <w:r w:rsidRPr="00A00277">
        <w:lastRenderedPageBreak/>
        <w:t xml:space="preserve">II. Описание трудовых функций, входящих в профессиональный стандарт </w:t>
      </w:r>
      <w:r w:rsidRPr="00A00277">
        <w:br/>
        <w:t xml:space="preserve">(функциональная карта вида </w:t>
      </w:r>
      <w:r w:rsidR="003A3617">
        <w:t>профессиональной</w:t>
      </w:r>
      <w:r w:rsidRPr="00A00277">
        <w:t xml:space="preserve"> деятельности)</w:t>
      </w:r>
      <w:bookmarkEnd w:id="3"/>
      <w:bookmarkEnd w:id="4"/>
    </w:p>
    <w:p w:rsidR="00A64831" w:rsidRPr="00A64831" w:rsidRDefault="00A64831" w:rsidP="003A3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223591" w:rsidRPr="00121E6D" w:rsidTr="00121E6D">
        <w:trPr>
          <w:jc w:val="center"/>
        </w:trPr>
        <w:tc>
          <w:tcPr>
            <w:tcW w:w="1858" w:type="pct"/>
            <w:gridSpan w:val="3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23591" w:rsidRPr="00121E6D" w:rsidTr="00121E6D">
        <w:trPr>
          <w:jc w:val="center"/>
        </w:trPr>
        <w:tc>
          <w:tcPr>
            <w:tcW w:w="324" w:type="pct"/>
            <w:vAlign w:val="center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3C77DA" w:rsidRPr="00121E6D" w:rsidRDefault="00973D99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21E6D" w:rsidRPr="00121E6D" w:rsidTr="00121E6D">
        <w:trPr>
          <w:trHeight w:val="499"/>
          <w:jc w:val="center"/>
        </w:trPr>
        <w:tc>
          <w:tcPr>
            <w:tcW w:w="32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вспомогательных функций при поиске клиентов, подготовке и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75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Работа с системой управления взаимоотношениями с клиентами</w:t>
            </w:r>
            <w:r w:rsidRPr="00121E6D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3"/>
            </w: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при поиске клиентов, подготовке и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коммерческих предложений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на основе типовых коммерческих предложений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сопровождение сделок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о новых поступлениях и об условиях продажи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типовых решений по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  <w:tc>
          <w:tcPr>
            <w:tcW w:w="575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клиентов на покупку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коммерческих предложений, документации для продажи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в том числе для конкурсных торгов, проводящихся по различной форме, запросов предложений от клиентов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поддержание контактов с существующими клиентами для обсуждения их потребностей в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комплектации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при продаже и документарное сопровождение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нетиповых и комплексных решений по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инфокоммуникационным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  <w:tc>
          <w:tcPr>
            <w:tcW w:w="575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использованию и возможностям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</w:t>
            </w:r>
            <w:r w:rsidRPr="001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C/01.6</w:t>
            </w:r>
          </w:p>
        </w:tc>
        <w:tc>
          <w:tcPr>
            <w:tcW w:w="66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всего цикла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комплексными проектами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по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ключевым клиентам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и управление проектной группой по осуществлению сделки</w:t>
            </w:r>
          </w:p>
        </w:tc>
        <w:tc>
          <w:tcPr>
            <w:tcW w:w="575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долгосрочного прогнозирования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D" w:rsidRPr="00121E6D" w:rsidTr="00121E6D">
        <w:trPr>
          <w:trHeight w:val="722"/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мероприятий по увеличению объема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проектом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ключевому клиенту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плановых показателей проектной группе по осуществлению сделки и контроль выполнения планов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деятельности персонала, занимающегося продажами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продажами организации, формирование сбытовой политики в части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75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долгосрочного прогнозирования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66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привлечения клиентов с целью увеличения объемов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персоналом, занимающимся продажами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trHeight w:val="567"/>
          <w:jc w:val="center"/>
        </w:trPr>
        <w:tc>
          <w:tcPr>
            <w:tcW w:w="32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59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коммерческой </w:t>
            </w:r>
            <w:r w:rsidRPr="001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деятельностью организации, формирование стратегии организации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75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обучения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F/01.8</w:t>
            </w:r>
          </w:p>
        </w:tc>
        <w:tc>
          <w:tcPr>
            <w:tcW w:w="664" w:type="pct"/>
            <w:vMerge w:val="restar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E6D" w:rsidRPr="00121E6D" w:rsidTr="00121E6D">
        <w:trPr>
          <w:trHeight w:val="850"/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результативности, анализ и корректировка работы по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F/02.8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(утверждение) маркетингового плана по продвижению и реализации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F/03.8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ценовой политики и стратегии ценообразования организации по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F/04.8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6D" w:rsidRPr="00121E6D" w:rsidTr="00121E6D">
        <w:trPr>
          <w:jc w:val="center"/>
        </w:trPr>
        <w:tc>
          <w:tcPr>
            <w:tcW w:w="32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конкурентной стратегии организации с целью увеличения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65" w:type="pct"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F/05.8</w:t>
            </w:r>
          </w:p>
        </w:tc>
        <w:tc>
          <w:tcPr>
            <w:tcW w:w="664" w:type="pct"/>
            <w:vMerge/>
          </w:tcPr>
          <w:p w:rsidR="00121E6D" w:rsidRPr="00121E6D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591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591" w:rsidRPr="00093842" w:rsidSect="000D1205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C77DA" w:rsidRPr="00A00277" w:rsidRDefault="00223591" w:rsidP="003A3617">
      <w:pPr>
        <w:pStyle w:val="1"/>
      </w:pPr>
      <w:bookmarkStart w:id="5" w:name="_Toc418589651"/>
      <w:bookmarkStart w:id="6" w:name="_Toc418590076"/>
      <w:r w:rsidRPr="00A00277">
        <w:lastRenderedPageBreak/>
        <w:t>III. Характеристика обобщенных трудовых функций</w:t>
      </w:r>
      <w:bookmarkEnd w:id="5"/>
      <w:bookmarkEnd w:id="6"/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DA" w:rsidRPr="00A00277" w:rsidRDefault="00223591" w:rsidP="003A361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418589652"/>
      <w:bookmarkStart w:id="8" w:name="_Toc418590077"/>
      <w:r w:rsidRPr="00A00277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  <w:bookmarkEnd w:id="7"/>
      <w:bookmarkEnd w:id="8"/>
    </w:p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121E6D" w:rsidRPr="00093842" w:rsidTr="007A73B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вспомогательных функций при поиске клиентов, подготовке и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093842" w:rsidTr="0001214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01214B">
        <w:trPr>
          <w:jc w:val="center"/>
        </w:trPr>
        <w:tc>
          <w:tcPr>
            <w:tcW w:w="2550" w:type="dxa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7A73B2">
        <w:trPr>
          <w:jc w:val="center"/>
        </w:trPr>
        <w:tc>
          <w:tcPr>
            <w:tcW w:w="1213" w:type="pct"/>
          </w:tcPr>
          <w:p w:rsidR="003C77DA" w:rsidRPr="00093842" w:rsidRDefault="00223591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A73B2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C77DA" w:rsidRPr="00093842" w:rsidRDefault="00223591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Помощник менеджера по продажам</w:t>
            </w:r>
          </w:p>
          <w:p w:rsidR="003C77DA" w:rsidRPr="00093842" w:rsidRDefault="00223591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Ассистент менеджера по продажам</w:t>
            </w:r>
          </w:p>
          <w:p w:rsidR="003C77DA" w:rsidRPr="00093842" w:rsidRDefault="00223591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Координатор отдела продаж</w:t>
            </w:r>
          </w:p>
          <w:p w:rsidR="003C77DA" w:rsidRPr="00093842" w:rsidRDefault="00223591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01214B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973D99" w:rsidRPr="000E1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214B"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223591" w:rsidRPr="00093842" w:rsidTr="0001214B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591" w:rsidRPr="00093842" w:rsidTr="0001214B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3B2" w:rsidRPr="00093842" w:rsidTr="0001214B">
        <w:trPr>
          <w:jc w:val="center"/>
        </w:trPr>
        <w:tc>
          <w:tcPr>
            <w:tcW w:w="1213" w:type="pct"/>
          </w:tcPr>
          <w:p w:rsidR="007A73B2" w:rsidRPr="00093842" w:rsidRDefault="007A73B2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A73B2" w:rsidRPr="00093842" w:rsidRDefault="007A73B2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 xml:space="preserve">Дополнительные характеристики 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23591" w:rsidRPr="00093842" w:rsidTr="007A73B2">
        <w:trPr>
          <w:jc w:val="center"/>
        </w:trPr>
        <w:tc>
          <w:tcPr>
            <w:tcW w:w="1282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6DD5" w:rsidRPr="00093842" w:rsidTr="007A73B2">
        <w:trPr>
          <w:jc w:val="center"/>
        </w:trPr>
        <w:tc>
          <w:tcPr>
            <w:tcW w:w="1282" w:type="pct"/>
            <w:vMerge w:val="restart"/>
          </w:tcPr>
          <w:p w:rsidR="00036DD5" w:rsidRPr="00093842" w:rsidRDefault="00036DD5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36DD5" w:rsidRPr="00093842" w:rsidRDefault="00036DD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322</w:t>
            </w:r>
          </w:p>
        </w:tc>
        <w:tc>
          <w:tcPr>
            <w:tcW w:w="2837" w:type="pct"/>
          </w:tcPr>
          <w:p w:rsidR="00036DD5" w:rsidRPr="00093842" w:rsidRDefault="00036DD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036DD5" w:rsidRPr="00093842" w:rsidTr="007A73B2">
        <w:trPr>
          <w:jc w:val="center"/>
        </w:trPr>
        <w:tc>
          <w:tcPr>
            <w:tcW w:w="1282" w:type="pct"/>
            <w:vMerge/>
          </w:tcPr>
          <w:p w:rsidR="00036DD5" w:rsidRPr="00093842" w:rsidRDefault="00036DD5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36DD5" w:rsidRPr="00093842" w:rsidRDefault="00036DD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2837" w:type="pct"/>
          </w:tcPr>
          <w:p w:rsidR="00036DD5" w:rsidRPr="00CF21FE" w:rsidRDefault="00036DD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71">
              <w:rPr>
                <w:rFonts w:ascii="Times New Roman" w:hAnsi="Times New Roman" w:cs="Times New Roman"/>
                <w:sz w:val="24"/>
                <w:szCs w:val="24"/>
              </w:rPr>
              <w:t>Агенты по коммерческим услугам, не входящие в другие группы</w:t>
            </w:r>
          </w:p>
        </w:tc>
      </w:tr>
      <w:tr w:rsidR="0001214B" w:rsidRPr="00093842" w:rsidTr="007A73B2">
        <w:trPr>
          <w:jc w:val="center"/>
        </w:trPr>
        <w:tc>
          <w:tcPr>
            <w:tcW w:w="1282" w:type="pct"/>
          </w:tcPr>
          <w:p w:rsidR="0001214B" w:rsidRPr="00093842" w:rsidRDefault="0001214B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093842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01214B" w:rsidRPr="00093842" w:rsidRDefault="0001214B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1214B" w:rsidRPr="00036DD5" w:rsidRDefault="00036DD5" w:rsidP="00036D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D5">
              <w:rPr>
                <w:rFonts w:ascii="Times New Roman" w:hAnsi="Times New Roman" w:cs="Times New Roman"/>
                <w:bCs/>
                <w:sz w:val="24"/>
                <w:szCs w:val="24"/>
              </w:rPr>
              <w:t>Агент коммерческий</w:t>
            </w:r>
          </w:p>
        </w:tc>
      </w:tr>
      <w:tr w:rsidR="00CF7EEC" w:rsidRPr="00CF7EEC" w:rsidTr="007A73B2">
        <w:trPr>
          <w:jc w:val="center"/>
        </w:trPr>
        <w:tc>
          <w:tcPr>
            <w:tcW w:w="1282" w:type="pct"/>
          </w:tcPr>
          <w:p w:rsidR="00CF7EEC" w:rsidRPr="00CF7EEC" w:rsidRDefault="0046246E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7EEC" w:rsidRPr="00CF7EEC">
              <w:rPr>
                <w:rFonts w:ascii="Times New Roman" w:hAnsi="Times New Roman" w:cs="Times New Roman"/>
                <w:sz w:val="24"/>
                <w:szCs w:val="24"/>
              </w:rPr>
              <w:t>КПДТР</w:t>
            </w:r>
            <w:r w:rsidR="00CF7EEC" w:rsidRPr="00CF7EEC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CF7EEC" w:rsidRPr="00CF7EEC" w:rsidRDefault="009E28C4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C4">
              <w:rPr>
                <w:rFonts w:ascii="Times New Roman" w:hAnsi="Times New Roman" w:cs="Times New Roman"/>
                <w:sz w:val="24"/>
                <w:szCs w:val="24"/>
              </w:rPr>
              <w:t>20004</w:t>
            </w:r>
          </w:p>
        </w:tc>
        <w:tc>
          <w:tcPr>
            <w:tcW w:w="2837" w:type="pct"/>
          </w:tcPr>
          <w:p w:rsidR="002633EC" w:rsidRDefault="009E28C4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D5">
              <w:rPr>
                <w:rFonts w:ascii="Times New Roman" w:hAnsi="Times New Roman" w:cs="Times New Roman"/>
                <w:bCs/>
                <w:sz w:val="24"/>
                <w:szCs w:val="24"/>
              </w:rPr>
              <w:t>Агент коммерческий</w:t>
            </w:r>
          </w:p>
        </w:tc>
      </w:tr>
      <w:tr w:rsidR="009E28C4" w:rsidRPr="00093842" w:rsidTr="00BA3699">
        <w:trPr>
          <w:trHeight w:val="283"/>
          <w:jc w:val="center"/>
        </w:trPr>
        <w:tc>
          <w:tcPr>
            <w:tcW w:w="1282" w:type="pct"/>
            <w:vMerge w:val="restart"/>
          </w:tcPr>
          <w:p w:rsidR="009E28C4" w:rsidRPr="00093842" w:rsidRDefault="009E28C4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093842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9E28C4" w:rsidRPr="00093842" w:rsidTr="007A73B2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9E28C4" w:rsidRPr="00093842" w:rsidTr="007A73B2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7A7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</w:pPr>
            <w:r w:rsidRPr="00093842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FD8" w:rsidRDefault="00485FD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21E6D" w:rsidRPr="00093842" w:rsidTr="00B54B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6D" w:rsidRPr="00121E6D" w:rsidRDefault="00121E6D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управления взаимоотношениями с клиентами при поиске клиентов, подготовке и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B54B5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B54B52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B54B52">
        <w:trPr>
          <w:trHeight w:val="207"/>
          <w:jc w:val="center"/>
        </w:trPr>
        <w:tc>
          <w:tcPr>
            <w:tcW w:w="1266" w:type="pct"/>
            <w:vMerge w:val="restar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клиенте в базу данных клиентов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о клиентах</w:t>
            </w:r>
            <w:r w:rsidR="0044528E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при поиске клиентов, подготовке и продаже </w:t>
            </w:r>
            <w:proofErr w:type="spellStart"/>
            <w:r w:rsidR="0044528E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8E" w:rsidRPr="00093842">
              <w:rPr>
                <w:rFonts w:ascii="Times New Roman" w:hAnsi="Times New Roman" w:cs="Times New Roman"/>
                <w:sz w:val="24"/>
                <w:szCs w:val="24"/>
              </w:rPr>
              <w:t>систем и/или их составляющих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Рассылка по базе данных клиент</w:t>
            </w:r>
            <w:r w:rsidR="00DC6CE1" w:rsidRPr="000938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прайс-листов и информации</w:t>
            </w:r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продаваемых </w:t>
            </w:r>
            <w:proofErr w:type="spellStart"/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DC6CE1" w:rsidRPr="00093842" w:rsidTr="00B54B52">
        <w:trPr>
          <w:trHeight w:val="228"/>
          <w:jc w:val="center"/>
        </w:trPr>
        <w:tc>
          <w:tcPr>
            <w:tcW w:w="1266" w:type="pct"/>
            <w:vMerge w:val="restart"/>
          </w:tcPr>
          <w:p w:rsidR="003C77DA" w:rsidRPr="00093842" w:rsidRDefault="00DC6CE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6E108C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автоматизации бизнес-процессов при взаимоотношениях с клиентами</w:t>
            </w:r>
          </w:p>
        </w:tc>
      </w:tr>
      <w:tr w:rsidR="00DC6CE1" w:rsidRPr="00093842" w:rsidTr="00B54B52">
        <w:trPr>
          <w:trHeight w:val="21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DC6CE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системами отчетности </w:t>
            </w:r>
            <w:r w:rsidR="00950CF8" w:rsidRPr="000938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74D4F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CE1" w:rsidRPr="00093842" w:rsidTr="00B54B52">
        <w:trPr>
          <w:trHeight w:val="20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DC6CE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Вести реестр реквизитов </w:t>
            </w:r>
            <w:r w:rsidR="00174D4F" w:rsidRPr="00093842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</w:p>
        </w:tc>
      </w:tr>
      <w:tr w:rsidR="00DC6CE1" w:rsidRPr="00093842" w:rsidTr="00B54B52">
        <w:trPr>
          <w:trHeight w:val="21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DC6CE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E56E6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</w:t>
            </w:r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</w:t>
            </w:r>
            <w:proofErr w:type="spellStart"/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851F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223591" w:rsidRPr="00093842" w:rsidTr="00B54B52">
        <w:trPr>
          <w:trHeight w:val="2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Методы анализа и обработки полученной информации</w:t>
            </w:r>
          </w:p>
        </w:tc>
      </w:tr>
      <w:tr w:rsidR="00223591" w:rsidRPr="00093842" w:rsidTr="00B54B52">
        <w:trPr>
          <w:trHeight w:val="22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Методы систематизации информации</w:t>
            </w:r>
          </w:p>
        </w:tc>
      </w:tr>
      <w:tr w:rsidR="00223591" w:rsidRPr="00093842" w:rsidTr="00B54B52">
        <w:trPr>
          <w:trHeight w:val="22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информационных технологий применительно к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продаваемым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составляющим</w:t>
            </w:r>
          </w:p>
        </w:tc>
      </w:tr>
      <w:tr w:rsidR="00572D7A" w:rsidRPr="00093842" w:rsidTr="00140811">
        <w:trPr>
          <w:trHeight w:val="425"/>
          <w:jc w:val="center"/>
        </w:trPr>
        <w:tc>
          <w:tcPr>
            <w:tcW w:w="1266" w:type="pct"/>
          </w:tcPr>
          <w:p w:rsidR="003C77DA" w:rsidRPr="00093842" w:rsidRDefault="00572D7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572D7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21E6D" w:rsidRPr="00093842" w:rsidTr="00B54B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коммерческих предложений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на основе типовых коммерческих предложений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916519" w:rsidTr="00B54B5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916519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типовых предложений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об условиях продажи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5171A2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D607D2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</w:t>
            </w:r>
            <w:r w:rsidR="00174D4F" w:rsidRPr="00916519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ED036D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  <w:proofErr w:type="spellStart"/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на основании базы данных типовых предложений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условий </w:t>
            </w:r>
            <w:r w:rsidR="000152D8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с вышестоящим руководством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916519" w:rsidRDefault="00DC6CE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916519" w:rsidRDefault="00DC6CE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базой данных типовых предложений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клиентов и партнеров по вопросам приобретения и использования (эксплуатации)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A04671" w:rsidP="00A046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8B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99" w:rsidRPr="00A04671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223591"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 продаваемых</w:t>
            </w:r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коммерческие предложения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F463A6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о коммерческих предложениях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  <w:proofErr w:type="spellStart"/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F463A6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</w:t>
            </w:r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предложений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proofErr w:type="spellStart"/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643498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916519" w:rsidTr="00B54B52">
        <w:trPr>
          <w:trHeight w:val="211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DC6CE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916519" w:rsidTr="00B54B52">
        <w:trPr>
          <w:trHeight w:val="202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223591" w:rsidRPr="00916519" w:rsidTr="00B54B52">
        <w:trPr>
          <w:trHeight w:val="20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223591" w:rsidRPr="00916519" w:rsidTr="00B54B52">
        <w:trPr>
          <w:trHeight w:val="210"/>
          <w:jc w:val="center"/>
        </w:trPr>
        <w:tc>
          <w:tcPr>
            <w:tcW w:w="1266" w:type="pct"/>
            <w:vMerge w:val="restart"/>
          </w:tcPr>
          <w:p w:rsidR="003C77DA" w:rsidRPr="00916519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Методы систематизации информации</w:t>
            </w:r>
          </w:p>
        </w:tc>
      </w:tr>
      <w:tr w:rsidR="00223591" w:rsidRPr="00916519" w:rsidTr="00B54B52">
        <w:trPr>
          <w:trHeight w:val="199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программ для подготовки презентаций</w:t>
            </w:r>
          </w:p>
        </w:tc>
      </w:tr>
      <w:tr w:rsidR="00223591" w:rsidRPr="00916519" w:rsidTr="00B54B52">
        <w:trPr>
          <w:trHeight w:val="204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Программы работы с таблицами и правила их использования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B85E2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равила работы с базой данных типовых предложений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</w:t>
            </w:r>
            <w:proofErr w:type="spellStart"/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23591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ведущих мировых и российских производителей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222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DC6CE1" w:rsidRPr="0091651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 w:rsidR="00DC6CE1" w:rsidRPr="00916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F8" w:rsidRPr="0091651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72D7A" w:rsidRPr="00916519" w:rsidTr="00916519">
        <w:trPr>
          <w:trHeight w:val="283"/>
          <w:jc w:val="center"/>
        </w:trPr>
        <w:tc>
          <w:tcPr>
            <w:tcW w:w="1266" w:type="pct"/>
          </w:tcPr>
          <w:p w:rsidR="003C77DA" w:rsidRPr="00916519" w:rsidRDefault="00572D7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916519" w:rsidRDefault="00572D7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46246E" w:rsidRDefault="0046246E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21E6D" w:rsidRPr="00093842" w:rsidTr="00B54B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6D" w:rsidRPr="00121E6D" w:rsidRDefault="00121E6D" w:rsidP="00121E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сопровождение сделок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1E6D" w:rsidRPr="00093842" w:rsidRDefault="00121E6D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916519" w:rsidTr="00621738">
        <w:trPr>
          <w:trHeight w:val="283"/>
          <w:jc w:val="center"/>
        </w:trPr>
        <w:tc>
          <w:tcPr>
            <w:tcW w:w="1266" w:type="pct"/>
            <w:vMerge w:val="restart"/>
          </w:tcPr>
          <w:p w:rsidR="003C77DA" w:rsidRPr="00916519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оплаты продаваемых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сопроводительных документов на продаваемые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и/или их составляющие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об условиях продажи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об условиях гарантийного и послегарантийного обслуживания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5171A2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систем и/или их составляющих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916519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сопроводительные документы на продаваемые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="005171A2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системы и/или их составляющие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коммерческие документы на продажу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5171A2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систем и/или их составляющих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клиентов и партнеров по вопросам приобретения и обслуживания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о сделках по продаже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сделок по продаже </w:t>
            </w:r>
            <w:proofErr w:type="spellStart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916519" w:rsidTr="00B54B52">
        <w:trPr>
          <w:trHeight w:val="178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916519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916519" w:rsidRDefault="00B85E2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3D9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равила работы в компьютерных программах и базах данных типовых предложений 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73D9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6F1F29" w:rsidRPr="00916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3D9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D99" w:rsidRPr="00916519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73D9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916519" w:rsidTr="00B54B52">
        <w:trPr>
          <w:trHeight w:val="42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DC6CE1" w:rsidRPr="00916519" w:rsidTr="00B54B52">
        <w:trPr>
          <w:trHeight w:val="202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DC6CE1" w:rsidRPr="00916519" w:rsidTr="00B54B52">
        <w:trPr>
          <w:trHeight w:val="20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Начальные знания бухгалтерского учета</w:t>
            </w:r>
          </w:p>
        </w:tc>
      </w:tr>
      <w:tr w:rsidR="00DC6CE1" w:rsidRPr="00916519" w:rsidTr="00B54B52">
        <w:trPr>
          <w:trHeight w:val="196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DC6CE1" w:rsidRPr="00916519" w:rsidTr="00B54B52">
        <w:trPr>
          <w:trHeight w:val="185"/>
          <w:jc w:val="center"/>
        </w:trPr>
        <w:tc>
          <w:tcPr>
            <w:tcW w:w="1266" w:type="pct"/>
            <w:vMerge/>
          </w:tcPr>
          <w:p w:rsidR="003C77DA" w:rsidRPr="00916519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916519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973D99" w:rsidRPr="00916519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572D7A" w:rsidRPr="00916519" w:rsidTr="00916519">
        <w:trPr>
          <w:trHeight w:val="283"/>
          <w:jc w:val="center"/>
        </w:trPr>
        <w:tc>
          <w:tcPr>
            <w:tcW w:w="1266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91651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2633EC" w:rsidRDefault="002633EC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B54B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о новых поступлениях и об условиях продажи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140811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о новых поступлениях и об условиях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для рассылки клиентам</w:t>
            </w:r>
          </w:p>
        </w:tc>
      </w:tr>
      <w:tr w:rsidR="00223591" w:rsidRPr="00093842" w:rsidTr="00AA3A15">
        <w:trPr>
          <w:trHeight w:hRule="exact" w:val="28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новой продукции</w:t>
            </w:r>
          </w:p>
        </w:tc>
      </w:tr>
      <w:tr w:rsidR="0022359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об условиях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AA3A15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маркетинговых мероприятиях организации</w:t>
            </w:r>
          </w:p>
        </w:tc>
      </w:tr>
      <w:tr w:rsidR="00223591" w:rsidRPr="00093842" w:rsidTr="00AA3A15">
        <w:trPr>
          <w:trHeight w:val="27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tabs>
                <w:tab w:val="right" w:leader="dot" w:pos="962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Сопровождение базы данных клиентов</w:t>
            </w:r>
          </w:p>
        </w:tc>
      </w:tr>
      <w:tr w:rsidR="00DC6CE1" w:rsidRPr="00093842" w:rsidTr="00AA3A15">
        <w:trPr>
          <w:trHeight w:val="267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Применять систему управления взаимоотношениями с клиентами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базой данных типовых предложений 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клиентов и партнеров, проводить презентацию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коммерческие предложения на продажу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о новых поступлениях и об условиях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учетную деятельность 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о новых поступлениях и об условиях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AA3A15">
        <w:trPr>
          <w:trHeight w:val="15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Методы систематизации информации о новых поступлениях и об условиях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C6CE1" w:rsidRPr="00093842" w:rsidTr="00140811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современными средствами информирования клиентов (телефон, факс, </w:t>
            </w:r>
            <w:r w:rsidR="00AA3A15" w:rsidRPr="00093842">
              <w:rPr>
                <w:rFonts w:ascii="Times New Roman" w:hAnsi="Times New Roman" w:cs="Times New Roman"/>
                <w:sz w:val="24"/>
                <w:szCs w:val="24"/>
              </w:rPr>
              <w:t>сотовая связь, электронная почта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D7A" w:rsidRPr="00093842" w:rsidTr="00916519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418589653"/>
      <w:bookmarkStart w:id="10" w:name="_Toc418590078"/>
      <w:r w:rsidRPr="00A64831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  <w:bookmarkEnd w:id="9"/>
      <w:bookmarkEnd w:id="10"/>
    </w:p>
    <w:p w:rsidR="002633EC" w:rsidRPr="002633EC" w:rsidRDefault="002633EC" w:rsidP="003A3617">
      <w:pPr>
        <w:spacing w:after="0"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42785" w:rsidRPr="00093842" w:rsidTr="00AA3A1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типовых решений по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093842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2267" w:type="dxa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1A7CA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Продавец в области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DC6CE1" w:rsidRPr="00093842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продаж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Менеджер по развитию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Тендер-менеджер</w:t>
            </w:r>
          </w:p>
        </w:tc>
      </w:tr>
    </w:tbl>
    <w:p w:rsidR="002633EC" w:rsidRPr="00093842" w:rsidRDefault="002633EC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C35803">
        <w:trPr>
          <w:trHeight w:val="557"/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85FD8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C77DA" w:rsidRPr="000E1F35" w:rsidRDefault="00FE748B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E748B" w:rsidRPr="000E1F35" w:rsidRDefault="00FE748B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маркетинга, менеджмента, экономики, новых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AA3A15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3C77DA" w:rsidRPr="00093842" w:rsidRDefault="0055745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E748B">
              <w:rPr>
                <w:rFonts w:ascii="Times New Roman" w:hAnsi="Times New Roman" w:cs="Times New Roman"/>
                <w:sz w:val="24"/>
                <w:szCs w:val="24"/>
              </w:rPr>
              <w:t>шести месяцев</w:t>
            </w:r>
            <w:r w:rsidR="00E7236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продаж высокотехнологичной продукции</w:t>
            </w:r>
            <w:r w:rsidR="00FE748B">
              <w:rPr>
                <w:rFonts w:ascii="Times New Roman" w:hAnsi="Times New Roman" w:cs="Times New Roman"/>
                <w:sz w:val="24"/>
                <w:szCs w:val="24"/>
              </w:rPr>
              <w:t xml:space="preserve"> при среднем профессиональном образовании</w:t>
            </w:r>
          </w:p>
        </w:tc>
      </w:tr>
      <w:tr w:rsidR="00223591" w:rsidRPr="00093842" w:rsidTr="00AA3A15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77DA" w:rsidRPr="00093842" w:rsidRDefault="001C7907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C99" w:rsidRPr="00093842" w:rsidTr="00AA3A15">
        <w:trPr>
          <w:jc w:val="center"/>
        </w:trPr>
        <w:tc>
          <w:tcPr>
            <w:tcW w:w="1213" w:type="pct"/>
          </w:tcPr>
          <w:p w:rsidR="004B5C99" w:rsidRPr="00093842" w:rsidRDefault="00E811F7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5C99" w:rsidRPr="00093842" w:rsidRDefault="00E811F7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23591" w:rsidRPr="00093842" w:rsidTr="00AA3A15">
        <w:trPr>
          <w:jc w:val="center"/>
        </w:trPr>
        <w:tc>
          <w:tcPr>
            <w:tcW w:w="1282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1738" w:rsidRPr="00093842" w:rsidTr="00E811F7">
        <w:trPr>
          <w:jc w:val="center"/>
        </w:trPr>
        <w:tc>
          <w:tcPr>
            <w:tcW w:w="1282" w:type="pct"/>
          </w:tcPr>
          <w:p w:rsidR="00621738" w:rsidRPr="00093842" w:rsidRDefault="00621738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21738" w:rsidRPr="00093842" w:rsidRDefault="00621738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pct"/>
          </w:tcPr>
          <w:p w:rsidR="00621738" w:rsidRPr="00093842" w:rsidRDefault="00621738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AA3A15" w:rsidRPr="00093842" w:rsidTr="00E811F7">
        <w:trPr>
          <w:jc w:val="center"/>
        </w:trPr>
        <w:tc>
          <w:tcPr>
            <w:tcW w:w="1282" w:type="pct"/>
          </w:tcPr>
          <w:p w:rsidR="00AA3A15" w:rsidRPr="00093842" w:rsidRDefault="00AA3A15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AA3A15" w:rsidRPr="00093842" w:rsidRDefault="00AA3A15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A3A15" w:rsidRPr="00093842" w:rsidRDefault="009E28C4" w:rsidP="00E81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</w:t>
            </w:r>
          </w:p>
        </w:tc>
      </w:tr>
      <w:tr w:rsidR="0046246E" w:rsidRPr="00CD037B" w:rsidTr="00E811F7">
        <w:trPr>
          <w:jc w:val="center"/>
        </w:trPr>
        <w:tc>
          <w:tcPr>
            <w:tcW w:w="1282" w:type="pct"/>
          </w:tcPr>
          <w:p w:rsidR="0046246E" w:rsidRPr="00EC0779" w:rsidRDefault="0046246E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6246E" w:rsidRPr="00EC0779" w:rsidRDefault="00F10EE1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bCs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46246E" w:rsidRPr="00CD037B" w:rsidRDefault="00F10EE1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9E28C4" w:rsidRPr="00093842" w:rsidTr="00E811F7">
        <w:trPr>
          <w:jc w:val="center"/>
        </w:trPr>
        <w:tc>
          <w:tcPr>
            <w:tcW w:w="1282" w:type="pct"/>
            <w:vMerge w:val="restart"/>
          </w:tcPr>
          <w:p w:rsidR="009E28C4" w:rsidRPr="00093842" w:rsidRDefault="009E28C4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9E28C4" w:rsidRPr="00093842" w:rsidTr="00E811F7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</w:tr>
      <w:tr w:rsidR="009E28C4" w:rsidRPr="00093842" w:rsidTr="00E811F7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9E28C4" w:rsidRPr="00093842" w:rsidTr="00E811F7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E811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</w:pPr>
            <w:r w:rsidRPr="00093842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A8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E811F7" w:rsidRPr="00093842" w:rsidRDefault="00E811F7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AA3A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клиентов на покупку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AA3A15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клиентов на покупку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AA3A15">
        <w:trPr>
          <w:trHeight w:val="25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Сбор информации о клиенте</w:t>
            </w:r>
          </w:p>
        </w:tc>
      </w:tr>
      <w:tr w:rsidR="00140EF3" w:rsidRPr="00093842" w:rsidTr="00AA3A15">
        <w:trPr>
          <w:trHeight w:val="24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клиентов</w:t>
            </w:r>
          </w:p>
        </w:tc>
      </w:tr>
      <w:tr w:rsidR="00223591" w:rsidRPr="00093842" w:rsidTr="00AA3A15">
        <w:trPr>
          <w:trHeight w:val="24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с клиентами и партнерами</w:t>
            </w:r>
          </w:p>
        </w:tc>
      </w:tr>
      <w:tr w:rsidR="00223591" w:rsidRPr="00093842" w:rsidTr="00AA3A15">
        <w:trPr>
          <w:trHeight w:val="23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новых продуктах</w:t>
            </w:r>
          </w:p>
        </w:tc>
      </w:tr>
      <w:tr w:rsidR="00223591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переговоров о продаже и сопровождении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82392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продажу и сопровождение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AA3A15">
        <w:trPr>
          <w:trHeight w:val="25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A046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A04671" w:rsidRPr="00A04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671">
              <w:rPr>
                <w:rFonts w:ascii="Times New Roman" w:hAnsi="Times New Roman" w:cs="Times New Roman"/>
                <w:sz w:val="24"/>
                <w:szCs w:val="24"/>
              </w:rPr>
              <w:t>лана развития клиента</w:t>
            </w:r>
          </w:p>
        </w:tc>
      </w:tr>
      <w:tr w:rsidR="00F82392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взаимоотношений с клиентами для заключения новых договоров на продажу и сопровождение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AA3A15">
        <w:trPr>
          <w:trHeight w:val="25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базами данных клиентов / с системой управления взаимоотношениями с клиентами</w:t>
            </w:r>
          </w:p>
        </w:tc>
      </w:tr>
      <w:tr w:rsidR="0030504A" w:rsidRPr="00093842" w:rsidTr="00AA3A15">
        <w:trPr>
          <w:trHeight w:val="13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Устанавливать и удерживать долгосрочны</w:t>
            </w:r>
            <w:r w:rsidR="00AA3A15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с клиентами</w:t>
            </w:r>
          </w:p>
        </w:tc>
      </w:tr>
      <w:tr w:rsidR="006D765F" w:rsidRPr="00093842" w:rsidTr="00AA3A15">
        <w:trPr>
          <w:trHeight w:val="27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 с потенциальными клиентами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презентации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для потенциальных клиентов</w:t>
            </w:r>
          </w:p>
        </w:tc>
      </w:tr>
      <w:tr w:rsidR="0030504A" w:rsidRPr="00093842" w:rsidTr="00AA3A15">
        <w:trPr>
          <w:trHeight w:val="13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30504A" w:rsidRPr="00093842" w:rsidTr="00AA3A15">
        <w:trPr>
          <w:trHeight w:val="280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A90759" w:rsidP="00A907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оисковы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программы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30504A" w:rsidRPr="00093842" w:rsidTr="00AA3A15">
        <w:trPr>
          <w:trHeight w:val="28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30504A" w:rsidRPr="00093842" w:rsidTr="00AA3A15">
        <w:trPr>
          <w:trHeight w:val="27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04A" w:rsidRPr="00093842" w:rsidTr="00AA3A15">
        <w:trPr>
          <w:trHeight w:val="26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организации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0504A" w:rsidRPr="00093842" w:rsidTr="00AA3A15">
        <w:trPr>
          <w:trHeight w:val="28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30504A" w:rsidRPr="00093842" w:rsidTr="00AA3A15">
        <w:trPr>
          <w:trHeight w:val="27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30504A" w:rsidRPr="00093842" w:rsidTr="00AA3A15">
        <w:trPr>
          <w:trHeight w:val="27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30504A" w:rsidRPr="00093842" w:rsidTr="00AA3A15">
        <w:trPr>
          <w:trHeight w:val="26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572D7A" w:rsidRPr="00093842" w:rsidTr="00A90759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A8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F07705" w:rsidRPr="00093842" w:rsidRDefault="00F07705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AA3A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коммерческих предложений, документации для продажи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в том числе для конкурсных торгов, проводящихся по различной форме, запросов предложений от клиентов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AA3A15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Поиск открытых конкурсов, проводящихся по различной форме, на закупку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D11C13">
        <w:trPr>
          <w:trHeight w:val="20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 конкурсной документации</w:t>
            </w:r>
          </w:p>
        </w:tc>
      </w:tr>
      <w:tr w:rsidR="00223591" w:rsidRPr="00093842" w:rsidTr="00D11C13">
        <w:trPr>
          <w:trHeight w:val="20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согласно техническому заданию</w:t>
            </w:r>
          </w:p>
        </w:tc>
      </w:tr>
      <w:tr w:rsidR="00223591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финансовых документов (банковская гарантия, справки)</w:t>
            </w:r>
          </w:p>
        </w:tc>
      </w:tr>
      <w:tr w:rsidR="00223591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коммерческих предложений 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28C4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условий контракта на продажу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и/или их составляющих</w:t>
            </w:r>
          </w:p>
        </w:tc>
      </w:tr>
      <w:tr w:rsidR="00223591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контракта на продажу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базой данных типовых предложений 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6F1F2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86EAD" w:rsidRPr="00093842" w:rsidTr="00D11C13">
        <w:trPr>
          <w:trHeight w:val="15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на тендерных площадках</w:t>
            </w:r>
          </w:p>
        </w:tc>
      </w:tr>
      <w:tr w:rsidR="002A6B39" w:rsidRPr="00093842" w:rsidTr="00D11C13">
        <w:trPr>
          <w:trHeight w:val="28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Оформлять тендерную документацию</w:t>
            </w:r>
          </w:p>
        </w:tc>
      </w:tr>
      <w:tr w:rsidR="00223591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отчетность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в том числе по конкурсным торгам,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аукционам, запросам предложений от клиентов</w:t>
            </w:r>
          </w:p>
        </w:tc>
      </w:tr>
      <w:tr w:rsidR="00223591" w:rsidRPr="00093842" w:rsidTr="00D11C13">
        <w:trPr>
          <w:trHeight w:val="28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бухгалтерскими программами</w:t>
            </w:r>
          </w:p>
        </w:tc>
      </w:tr>
      <w:tr w:rsidR="00223591" w:rsidRPr="00093842" w:rsidTr="00D11C13">
        <w:trPr>
          <w:trHeight w:val="13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первичную бухгалтерскую документацию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 о конкурсных торгах,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аукционах, запросах от клиентов</w:t>
            </w:r>
          </w:p>
        </w:tc>
      </w:tr>
      <w:tr w:rsidR="0030504A" w:rsidRPr="00093842" w:rsidTr="00D11C13">
        <w:trPr>
          <w:trHeight w:val="13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оформление первичной бухгалтерской документации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02BAE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регулирующие правила продажи товаров организациям различных форм собственности</w:t>
            </w:r>
          </w:p>
        </w:tc>
      </w:tr>
      <w:tr w:rsidR="0030504A" w:rsidRPr="00093842" w:rsidTr="00D11C13">
        <w:trPr>
          <w:trHeight w:val="28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тендерные площадки</w:t>
            </w:r>
          </w:p>
        </w:tc>
      </w:tr>
      <w:tr w:rsidR="0030504A" w:rsidRPr="00093842" w:rsidTr="00D11C13">
        <w:trPr>
          <w:trHeight w:val="28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Состав тендерной документации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Методы системного анализа для обоснования коммерческого предложения </w:t>
            </w:r>
            <w:r w:rsidR="00D11C13" w:rsidRPr="000938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D11C13" w:rsidRPr="00093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0504A" w:rsidRPr="00093842" w:rsidTr="00AA3A15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0504A" w:rsidRPr="00093842" w:rsidTr="00D11C13">
        <w:trPr>
          <w:trHeight w:val="14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30504A" w:rsidRPr="00093842" w:rsidTr="00D11C13">
        <w:trPr>
          <w:trHeight w:val="13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</w:t>
            </w:r>
          </w:p>
        </w:tc>
      </w:tr>
      <w:tr w:rsidR="0030504A" w:rsidRPr="00093842" w:rsidTr="00D11C13">
        <w:trPr>
          <w:trHeight w:val="27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BC7BC4" w:rsidRPr="00093842" w:rsidTr="00A11FB5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A11FB5" w:rsidRDefault="00A11FB5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42785" w:rsidRPr="00093842" w:rsidTr="00A11FB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поддержание контактов с существующими клиентами для обсуждения их потребностей в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33EC" w:rsidRPr="00093842" w:rsidRDefault="002633EC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0"/>
        <w:gridCol w:w="7841"/>
      </w:tblGrid>
      <w:tr w:rsidR="00223591" w:rsidRPr="00093842" w:rsidTr="00D11C13">
        <w:trPr>
          <w:trHeight w:hRule="exact" w:val="284"/>
          <w:jc w:val="center"/>
        </w:trPr>
        <w:tc>
          <w:tcPr>
            <w:tcW w:w="1238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 клиентской базы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B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A1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FB5" w:rsidRPr="00013C72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о текущих маркетинговых акциях, новых продуктах и специальных предложениях</w:t>
            </w:r>
          </w:p>
        </w:tc>
      </w:tr>
      <w:tr w:rsidR="00223591" w:rsidRPr="00093842" w:rsidTr="009E28C4">
        <w:trPr>
          <w:trHeight w:val="283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676B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коммерческих предложений для партнеров </w:t>
            </w:r>
            <w:r w:rsidR="00676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BA">
              <w:rPr>
                <w:rFonts w:ascii="Times New Roman" w:hAnsi="Times New Roman" w:cs="Times New Roman"/>
                <w:sz w:val="24"/>
                <w:szCs w:val="24"/>
              </w:rPr>
              <w:t>клиентов</w:t>
            </w:r>
            <w:r w:rsidR="00676BBA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A1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 и семинаров для существующих и потенциальных клиентов</w:t>
            </w:r>
          </w:p>
        </w:tc>
      </w:tr>
      <w:tr w:rsidR="0030504A" w:rsidRPr="00093842" w:rsidTr="00D11C13">
        <w:trPr>
          <w:trHeight w:val="425"/>
          <w:jc w:val="center"/>
        </w:trPr>
        <w:tc>
          <w:tcPr>
            <w:tcW w:w="1238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</w:tcPr>
          <w:p w:rsidR="003C77DA" w:rsidRPr="00093842" w:rsidRDefault="00A11FB5" w:rsidP="00A11F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данных клиентов к обсуждению потребностей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клиентов 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базой данных типовых решений 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отчетность о потребностях клиентов 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223591" w:rsidRPr="00093842" w:rsidTr="00D11C13">
        <w:trPr>
          <w:trHeight w:val="168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встречи с клиентами и партнерами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потребности клиентов 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деловые переговоры с клиентами об их потребностях 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223591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бухгалтерскую документацию с помощью бухгалтерских программ</w:t>
            </w:r>
          </w:p>
        </w:tc>
      </w:tr>
      <w:tr w:rsidR="00706BBB" w:rsidRPr="00093842" w:rsidTr="00D11C13">
        <w:trPr>
          <w:trHeight w:val="425"/>
          <w:jc w:val="center"/>
        </w:trPr>
        <w:tc>
          <w:tcPr>
            <w:tcW w:w="1238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2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706BBB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706BBB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поиска информации о потенциальных потребностях 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706BBB" w:rsidRPr="00093842" w:rsidTr="00D11C13">
        <w:trPr>
          <w:trHeight w:val="20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706BBB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Первичная бухгалтерская документация и правила е</w:t>
            </w:r>
            <w:r w:rsidR="00D11C13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оформления</w:t>
            </w:r>
          </w:p>
        </w:tc>
      </w:tr>
      <w:tr w:rsidR="00706BBB" w:rsidRPr="00093842" w:rsidTr="00D11C13">
        <w:trPr>
          <w:trHeight w:val="42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D11C13">
        <w:trPr>
          <w:trHeight w:val="215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</w:t>
            </w:r>
          </w:p>
        </w:tc>
      </w:tr>
      <w:tr w:rsidR="00706BBB" w:rsidRPr="00093842" w:rsidTr="00D11C13">
        <w:trPr>
          <w:trHeight w:val="206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706BBB" w:rsidRPr="00093842" w:rsidTr="00D11C13">
        <w:trPr>
          <w:trHeight w:val="209"/>
          <w:jc w:val="center"/>
        </w:trPr>
        <w:tc>
          <w:tcPr>
            <w:tcW w:w="1238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BC7BC4" w:rsidRPr="00093842" w:rsidTr="00D11C13">
        <w:trPr>
          <w:trHeight w:val="425"/>
          <w:jc w:val="center"/>
        </w:trPr>
        <w:tc>
          <w:tcPr>
            <w:tcW w:w="1238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42785" w:rsidRPr="00093842" w:rsidTr="00D11C1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комплектации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при продаже и документарное сопровождение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D11C1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D11C13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7700E3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Контроль отгрузки</w:t>
            </w:r>
            <w:r w:rsidR="00003879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(поставки)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по заключенным договорам</w:t>
            </w:r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продажам </w:t>
            </w:r>
            <w:proofErr w:type="spellStart"/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700E3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Формирование отгрузочных документов</w:t>
            </w:r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проданные </w:t>
            </w:r>
            <w:proofErr w:type="spellStart"/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и/или их составляющие</w:t>
            </w:r>
          </w:p>
        </w:tc>
      </w:tr>
      <w:tr w:rsidR="00223591" w:rsidRPr="00093842" w:rsidTr="007700E3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проданных </w:t>
            </w:r>
            <w:proofErr w:type="spellStart"/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заявленной спецификации</w:t>
            </w:r>
          </w:p>
        </w:tc>
      </w:tr>
      <w:tr w:rsidR="00223591" w:rsidRPr="00093842" w:rsidTr="007700E3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проданных </w:t>
            </w:r>
            <w:proofErr w:type="spellStart"/>
            <w:r w:rsidR="00E243F4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7700E3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706BBB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отчетность по комплектации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>проданны</w:t>
            </w:r>
            <w:r w:rsidR="00C34B93" w:rsidRPr="000938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A11FB5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бухгалтерскими программами</w:t>
            </w:r>
          </w:p>
        </w:tc>
      </w:tr>
      <w:tr w:rsidR="00706BBB" w:rsidRPr="00093842" w:rsidTr="007700E3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Оформлять первичную бухгалтерскую документацию с помощью бухгалтерских программ</w:t>
            </w:r>
          </w:p>
        </w:tc>
      </w:tr>
      <w:tr w:rsidR="00706BBB" w:rsidRPr="00093842" w:rsidTr="00D11C13">
        <w:trPr>
          <w:trHeight w:val="28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706BBB" w:rsidRPr="00093842" w:rsidTr="003C77DA">
        <w:trPr>
          <w:trHeight w:val="283"/>
          <w:jc w:val="center"/>
        </w:trPr>
        <w:tc>
          <w:tcPr>
            <w:tcW w:w="1266" w:type="pct"/>
            <w:vMerge w:val="restart"/>
          </w:tcPr>
          <w:p w:rsidR="003C77DA" w:rsidRPr="00093842" w:rsidRDefault="00706BBB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706BBB" w:rsidRPr="00093842" w:rsidTr="007700E3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706BBB" w:rsidRPr="00093842" w:rsidTr="007700E3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бухгалтерская документация и правила </w:t>
            </w:r>
            <w:r w:rsidR="00D11C13" w:rsidRPr="0009384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</w:t>
            </w:r>
          </w:p>
        </w:tc>
      </w:tr>
      <w:tr w:rsidR="00706BBB" w:rsidRPr="00093842" w:rsidTr="00D11C13">
        <w:trPr>
          <w:trHeight w:val="14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06BB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706BBB" w:rsidRPr="00093842" w:rsidTr="00D11C13">
        <w:trPr>
          <w:trHeight w:val="28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D4787B" w:rsidRPr="00093842" w:rsidTr="00A11FB5">
        <w:trPr>
          <w:trHeight w:val="283"/>
          <w:jc w:val="center"/>
        </w:trPr>
        <w:tc>
          <w:tcPr>
            <w:tcW w:w="1266" w:type="pct"/>
          </w:tcPr>
          <w:p w:rsidR="003C77DA" w:rsidRPr="00093842" w:rsidRDefault="00D4787B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D4787B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A64831" w:rsidRDefault="00223591" w:rsidP="003A361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Toc418589654"/>
      <w:bookmarkStart w:id="12" w:name="_Toc418590079"/>
      <w:r w:rsidRPr="00A64831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  <w:bookmarkEnd w:id="11"/>
      <w:bookmarkEnd w:id="12"/>
    </w:p>
    <w:p w:rsidR="00A468A8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42785" w:rsidRPr="00093842" w:rsidTr="00D11C1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нетиповых и комплексных решений по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093842" w:rsidTr="003C77D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2550" w:type="dxa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A11FB5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продавец в области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proofErr w:type="spellStart"/>
            <w:proofErr w:type="gramStart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3C77DA"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proofErr w:type="gramEnd"/>
          </w:p>
        </w:tc>
      </w:tr>
    </w:tbl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77C85" w:rsidRPr="000E1F35" w:rsidRDefault="00FE748B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FE748B" w:rsidRPr="000E1F35" w:rsidRDefault="00FE748B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E748B" w:rsidRPr="000E1F35" w:rsidRDefault="00FE748B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C77DA" w:rsidRPr="000E1F35" w:rsidRDefault="005A336E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418589655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и/или их составляющих</w:t>
            </w:r>
            <w:bookmarkEnd w:id="13"/>
          </w:p>
        </w:tc>
      </w:tr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5745D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6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продаж высокотехнологичной продукции</w:t>
            </w:r>
            <w:r w:rsidR="00FE748B">
              <w:rPr>
                <w:rFonts w:ascii="Times New Roman" w:hAnsi="Times New Roman" w:cs="Times New Roman"/>
                <w:sz w:val="24"/>
                <w:szCs w:val="24"/>
              </w:rPr>
              <w:t xml:space="preserve"> при среднем профессиональном образовании</w:t>
            </w:r>
          </w:p>
        </w:tc>
      </w:tr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1FB5" w:rsidRPr="00093842" w:rsidTr="00572D7A">
        <w:trPr>
          <w:jc w:val="center"/>
        </w:trPr>
        <w:tc>
          <w:tcPr>
            <w:tcW w:w="1213" w:type="pct"/>
          </w:tcPr>
          <w:p w:rsidR="00A11FB5" w:rsidRPr="00093842" w:rsidRDefault="00A11FB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1FB5" w:rsidRPr="00093842" w:rsidRDefault="00A11FB5" w:rsidP="003A36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23591" w:rsidRPr="00093842" w:rsidTr="00B85E2A">
        <w:trPr>
          <w:jc w:val="center"/>
        </w:trPr>
        <w:tc>
          <w:tcPr>
            <w:tcW w:w="1282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28C4" w:rsidRPr="00093842" w:rsidTr="00A11FB5">
        <w:trPr>
          <w:jc w:val="center"/>
        </w:trPr>
        <w:tc>
          <w:tcPr>
            <w:tcW w:w="1282" w:type="pct"/>
          </w:tcPr>
          <w:p w:rsidR="009E28C4" w:rsidRPr="00093842" w:rsidRDefault="009E28C4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B85E2A" w:rsidRPr="00093842" w:rsidTr="00A11FB5">
        <w:trPr>
          <w:jc w:val="center"/>
        </w:trPr>
        <w:tc>
          <w:tcPr>
            <w:tcW w:w="1282" w:type="pct"/>
          </w:tcPr>
          <w:p w:rsidR="00B85E2A" w:rsidRPr="00093842" w:rsidRDefault="00B85E2A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85E2A" w:rsidRPr="00093842" w:rsidRDefault="00B85E2A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85E2A" w:rsidRPr="00093842" w:rsidRDefault="009E28C4" w:rsidP="00A11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46246E" w:rsidRPr="00CD037B" w:rsidTr="00A11FB5">
        <w:trPr>
          <w:trHeight w:val="176"/>
          <w:jc w:val="center"/>
        </w:trPr>
        <w:tc>
          <w:tcPr>
            <w:tcW w:w="1282" w:type="pct"/>
          </w:tcPr>
          <w:p w:rsidR="0046246E" w:rsidRPr="00CD037B" w:rsidRDefault="0046246E" w:rsidP="00A11FB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37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6246E" w:rsidRPr="00CD037B" w:rsidRDefault="00F10EE1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46246E" w:rsidRPr="00CD037B" w:rsidRDefault="00F10EE1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9E28C4" w:rsidRPr="00093842" w:rsidTr="009E28C4">
        <w:trPr>
          <w:trHeight w:val="283"/>
          <w:jc w:val="center"/>
        </w:trPr>
        <w:tc>
          <w:tcPr>
            <w:tcW w:w="1282" w:type="pct"/>
            <w:vMerge w:val="restart"/>
          </w:tcPr>
          <w:p w:rsidR="009E28C4" w:rsidRPr="00093842" w:rsidRDefault="009E28C4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9E28C4" w:rsidRPr="00093842" w:rsidTr="00A11FB5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</w:tr>
      <w:tr w:rsidR="009E28C4" w:rsidRPr="00093842" w:rsidTr="00A11FB5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9E28C4" w:rsidRPr="00093842" w:rsidTr="00A11FB5">
        <w:trPr>
          <w:jc w:val="center"/>
        </w:trPr>
        <w:tc>
          <w:tcPr>
            <w:tcW w:w="1282" w:type="pct"/>
            <w:vMerge/>
          </w:tcPr>
          <w:p w:rsidR="009E28C4" w:rsidRPr="00093842" w:rsidRDefault="009E28C4" w:rsidP="00A11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E28C4" w:rsidRPr="00093842" w:rsidRDefault="009E28C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9E28C4" w:rsidRPr="00093842" w:rsidRDefault="009E28C4" w:rsidP="00A04671">
            <w:pPr>
              <w:pStyle w:val="HTML"/>
            </w:pPr>
            <w:r w:rsidRPr="00093842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A11FB5" w:rsidRDefault="00A11FB5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B85E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использованию и возможностям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B85E2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B85E2A">
        <w:trPr>
          <w:trHeight w:val="22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с клиентами и партнерами</w:t>
            </w:r>
          </w:p>
        </w:tc>
      </w:tr>
      <w:tr w:rsidR="00223591" w:rsidRPr="00093842" w:rsidTr="00B85E2A">
        <w:trPr>
          <w:trHeight w:val="21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Ведение деловых переговоров</w:t>
            </w:r>
          </w:p>
        </w:tc>
      </w:tr>
      <w:tr w:rsidR="00223591" w:rsidRPr="00093842" w:rsidTr="00B85E2A">
        <w:trPr>
          <w:trHeight w:val="22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клиентов и партнеров </w:t>
            </w:r>
            <w:r w:rsidR="005A336E" w:rsidRPr="005A336E">
              <w:rPr>
                <w:rFonts w:ascii="Times New Roman" w:hAnsi="Times New Roman" w:cs="Times New Roman"/>
                <w:sz w:val="24"/>
                <w:szCs w:val="24"/>
              </w:rPr>
              <w:t>по характеристикам</w:t>
            </w:r>
            <w:r w:rsidR="00B85E2A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новой продукции</w:t>
            </w:r>
          </w:p>
        </w:tc>
      </w:tr>
      <w:tr w:rsidR="007700E3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условиям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ценам, гарантийному и послепродажному обслуживанию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управления взаимоотношениями с клиентами при подготовке консультаций по использованию и возможностям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об условиях использования и возможностях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A76317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об условиях использования и возможностях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презентации по использованию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27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proofErr w:type="gram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отечественную</w:t>
            </w:r>
            <w:proofErr w:type="gram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иностранную </w:t>
            </w:r>
            <w:r w:rsidRPr="007F4D98">
              <w:rPr>
                <w:rFonts w:ascii="Times New Roman" w:hAnsi="Times New Roman" w:cs="Times New Roman"/>
                <w:sz w:val="24"/>
                <w:szCs w:val="24"/>
              </w:rPr>
              <w:t>ИКТ-продукцию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85E2A" w:rsidRPr="000938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анализ имеющихся предложений по </w:t>
            </w:r>
            <w:proofErr w:type="spellStart"/>
            <w:proofErr w:type="gramStart"/>
            <w:r w:rsidRPr="00A04671">
              <w:rPr>
                <w:rFonts w:ascii="Times New Roman" w:hAnsi="Times New Roman" w:cs="Times New Roman"/>
                <w:sz w:val="24"/>
                <w:szCs w:val="24"/>
              </w:rPr>
              <w:t>ИКТ-решениям</w:t>
            </w:r>
            <w:proofErr w:type="spellEnd"/>
            <w:proofErr w:type="gram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, в том числе отечественных производителей</w:t>
            </w:r>
          </w:p>
        </w:tc>
      </w:tr>
      <w:tr w:rsidR="00706BBB" w:rsidRPr="00093842" w:rsidTr="00B85E2A">
        <w:trPr>
          <w:trHeight w:val="27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поиска информации об условиях использования и возможностях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продукции мировых и отечественных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B85E2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Российские п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роизводители </w:t>
            </w:r>
            <w:proofErr w:type="spellStart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отечественных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аналоги зарубежных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6BBB" w:rsidRPr="00093842" w:rsidTr="00B85E2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706BBB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использования компьютерного и офисного </w:t>
            </w:r>
            <w:r w:rsidR="003C77DA" w:rsidRPr="00093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</w:tc>
      </w:tr>
      <w:tr w:rsidR="00706BBB" w:rsidRPr="00093842" w:rsidTr="00B85E2A">
        <w:trPr>
          <w:trHeight w:val="17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D4787B" w:rsidRPr="00093842" w:rsidTr="00A76317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A76317" w:rsidRDefault="00A76317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B85E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всего цикла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23591" w:rsidRPr="00093842" w:rsidTr="009E772E">
        <w:trPr>
          <w:trHeight w:val="214"/>
          <w:jc w:val="center"/>
        </w:trPr>
        <w:tc>
          <w:tcPr>
            <w:tcW w:w="127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 входящих обращений от клиентов и партнеров</w:t>
            </w:r>
          </w:p>
        </w:tc>
      </w:tr>
      <w:tr w:rsidR="00AF272D" w:rsidRPr="00093842" w:rsidTr="009E772E">
        <w:trPr>
          <w:trHeight w:val="217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Обработка входящих обращений от клиентов и партнеров</w:t>
            </w:r>
          </w:p>
        </w:tc>
      </w:tr>
      <w:tr w:rsidR="00223591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партнерами и клиентами 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AF272D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договоров с партнерами и клиентами 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772E">
        <w:trPr>
          <w:trHeight w:val="224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поступлении продукции на склад, об отгрузке </w:t>
            </w:r>
            <w:r w:rsidR="00003879">
              <w:rPr>
                <w:rFonts w:ascii="Times New Roman" w:hAnsi="Times New Roman" w:cs="Times New Roman"/>
                <w:sz w:val="24"/>
                <w:szCs w:val="24"/>
              </w:rPr>
              <w:t xml:space="preserve">(поставке)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</w:tr>
      <w:tr w:rsidR="00223591" w:rsidRPr="00093842" w:rsidTr="009E772E">
        <w:trPr>
          <w:trHeight w:val="227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Проверка наличия дебиторской задолженности</w:t>
            </w:r>
          </w:p>
        </w:tc>
      </w:tr>
      <w:tr w:rsidR="00223591" w:rsidRPr="00093842" w:rsidTr="009E772E">
        <w:trPr>
          <w:trHeight w:val="218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Выписывание первичных документов</w:t>
            </w:r>
          </w:p>
        </w:tc>
      </w:tr>
      <w:tr w:rsidR="00223591" w:rsidRPr="00093842" w:rsidTr="007F4D98">
        <w:trPr>
          <w:trHeight w:val="283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отгрузки </w:t>
            </w:r>
            <w:r w:rsidR="00003879">
              <w:rPr>
                <w:rFonts w:ascii="Times New Roman" w:hAnsi="Times New Roman" w:cs="Times New Roman"/>
                <w:sz w:val="24"/>
                <w:szCs w:val="24"/>
              </w:rPr>
              <w:t xml:space="preserve">(поставки)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проданных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и/или их составляющих</w:t>
            </w:r>
          </w:p>
        </w:tc>
      </w:tr>
      <w:tr w:rsidR="008C5930" w:rsidRPr="00093842" w:rsidTr="009E772E">
        <w:trPr>
          <w:trHeight w:val="215"/>
          <w:jc w:val="center"/>
        </w:trPr>
        <w:tc>
          <w:tcPr>
            <w:tcW w:w="127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базой данных партнеров и клиентов</w:t>
            </w:r>
          </w:p>
        </w:tc>
      </w:tr>
      <w:tr w:rsidR="002820BD" w:rsidRPr="00093842" w:rsidTr="009E772E">
        <w:trPr>
          <w:trHeight w:val="273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клиентам и партнерам</w:t>
            </w:r>
          </w:p>
        </w:tc>
      </w:tr>
      <w:tr w:rsidR="002820BD" w:rsidRPr="00093842" w:rsidTr="009E772E">
        <w:trPr>
          <w:trHeight w:val="273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2820BD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вести презентации по продаваемым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2820BD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демонстрации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820BD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клиентов и партнеров по продаваемым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223591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учетную документацию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772E">
        <w:trPr>
          <w:trHeight w:val="152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программами</w:t>
            </w:r>
          </w:p>
        </w:tc>
      </w:tr>
      <w:tr w:rsidR="00223591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Оформлять первичную бухгалтерскую документацию с помощью бухгалтерских программ</w:t>
            </w:r>
          </w:p>
        </w:tc>
      </w:tr>
      <w:tr w:rsidR="006A1483" w:rsidRPr="00093842" w:rsidTr="00B85E2A">
        <w:trPr>
          <w:trHeight w:val="425"/>
          <w:jc w:val="center"/>
        </w:trPr>
        <w:tc>
          <w:tcPr>
            <w:tcW w:w="127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с системами управления взаимоотношениями с клиентами</w:t>
            </w:r>
          </w:p>
        </w:tc>
      </w:tr>
      <w:tr w:rsidR="006A1483" w:rsidRPr="00093842" w:rsidTr="009E772E">
        <w:trPr>
          <w:trHeight w:val="299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6A1483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учета, первичная бухгалтерская документация и правила е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оформления</w:t>
            </w:r>
          </w:p>
        </w:tc>
      </w:tr>
      <w:tr w:rsidR="006A1483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6A1483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6A1483" w:rsidRPr="00093842" w:rsidTr="00B85E2A">
        <w:trPr>
          <w:trHeight w:val="425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9E772E">
        <w:trPr>
          <w:trHeight w:val="297"/>
          <w:jc w:val="center"/>
        </w:trPr>
        <w:tc>
          <w:tcPr>
            <w:tcW w:w="127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89764F" w:rsidRPr="00093842" w:rsidTr="00A76317">
        <w:trPr>
          <w:trHeight w:val="283"/>
          <w:jc w:val="center"/>
        </w:trPr>
        <w:tc>
          <w:tcPr>
            <w:tcW w:w="127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A8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676BBA" w:rsidRPr="00093842" w:rsidRDefault="00676BB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42785" w:rsidRPr="00093842" w:rsidTr="00676BB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комплексными проектами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необходимых департаментов в проект по продаже и сопровождению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676BB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сотрудникам, принимающим участие в комплексном проекте по продаже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44009" w:rsidRPr="00093842" w:rsidTr="009E772E">
        <w:trPr>
          <w:trHeight w:val="21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поставленной задачи</w:t>
            </w:r>
          </w:p>
        </w:tc>
      </w:tr>
      <w:tr w:rsidR="00223591" w:rsidRPr="00093842" w:rsidTr="009E772E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Управление бюджетом комплексного проекта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о </w:t>
            </w:r>
            <w:r w:rsidRPr="00676BBA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проектах по продаже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A04671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A04671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Вносить изменения в реализуемый комплексный проект по продаже </w:t>
            </w:r>
            <w:proofErr w:type="spellStart"/>
            <w:r w:rsidRPr="00A0467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исходя из складывающейся ситуации</w:t>
            </w:r>
          </w:p>
        </w:tc>
      </w:tr>
      <w:tr w:rsidR="00746D6F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Обрабатывать и анализировать поступающую информацию о ходе реализации комплексного проекта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C554F4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</w:t>
            </w:r>
            <w:r w:rsidR="009E772E"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выполнение проекта в срок, в рамках выделенных средств, в соответствии с техническим заданием</w:t>
            </w:r>
          </w:p>
        </w:tc>
      </w:tr>
      <w:tr w:rsidR="00746D6F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сотрудниками структурных подразделений, вовлеченными в проект по продаже и сопровождению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D282F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Составлять бюджет комплексного проекта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093842" w:rsidTr="009E772E">
        <w:trPr>
          <w:trHeight w:val="18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соответствующим компьютерным и офисным оборудованием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 по управлению комплексными проектами</w:t>
            </w:r>
          </w:p>
        </w:tc>
      </w:tr>
      <w:tr w:rsidR="006A1483" w:rsidRPr="00093842" w:rsidTr="009E772E">
        <w:trPr>
          <w:trHeight w:val="18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Основы (принципы) управления проектом </w:t>
            </w:r>
          </w:p>
        </w:tc>
      </w:tr>
      <w:tr w:rsidR="006A1483" w:rsidRPr="00093842" w:rsidTr="009E772E">
        <w:trPr>
          <w:trHeight w:val="18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участники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6A1483" w:rsidRPr="00093842" w:rsidTr="009E772E">
        <w:trPr>
          <w:trHeight w:val="19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A1483" w:rsidRPr="00093842" w:rsidTr="009E772E">
        <w:trPr>
          <w:trHeight w:val="18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tabs>
                <w:tab w:val="right" w:leader="dot" w:pos="962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бюджета</w:t>
            </w:r>
          </w:p>
        </w:tc>
      </w:tr>
      <w:tr w:rsidR="006A1483" w:rsidRPr="00093842" w:rsidTr="009E772E">
        <w:trPr>
          <w:trHeight w:val="19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9E772E">
        <w:trPr>
          <w:trHeight w:val="19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89764F" w:rsidRPr="00093842" w:rsidTr="00676BBA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E6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676BBA" w:rsidRDefault="00676BB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9E77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по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44009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44009" w:rsidRPr="00093842" w:rsidTr="007F4D98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их составляющих</w:t>
            </w:r>
          </w:p>
        </w:tc>
      </w:tr>
      <w:tr w:rsidR="00E44009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прогнозов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44009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(подготовка) презентаций о наиболее успешных продажах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44009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презентаций о наиболее успешных продажах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системы управления взаимоотношениями с клиентами при подготовке аналитических отчетов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наиболее удачным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A7997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093842" w:rsidTr="009E772E">
        <w:trPr>
          <w:trHeight w:val="16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Готовить презентационные материалы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поиска информации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46D6F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Программы для подготовки презентаций</w:t>
            </w:r>
            <w:r w:rsidR="009E772E" w:rsidRPr="00093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и их возможности</w:t>
            </w:r>
          </w:p>
        </w:tc>
      </w:tr>
      <w:tr w:rsidR="00223591" w:rsidRPr="00093842" w:rsidTr="009E772E">
        <w:trPr>
          <w:trHeight w:val="18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</w:tr>
      <w:tr w:rsidR="00EA7997" w:rsidRPr="00093842" w:rsidTr="009E772E">
        <w:trPr>
          <w:trHeight w:val="18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и концепции аналитических отчетов</w:t>
            </w:r>
          </w:p>
        </w:tc>
      </w:tr>
      <w:tr w:rsidR="00EA7997" w:rsidRPr="00093842" w:rsidTr="009E772E">
        <w:trPr>
          <w:trHeight w:val="17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Методы прогнозирования</w:t>
            </w:r>
          </w:p>
        </w:tc>
      </w:tr>
      <w:tr w:rsidR="00746D6F" w:rsidRPr="00093842" w:rsidTr="009E772E">
        <w:trPr>
          <w:trHeight w:val="18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70436F" w:rsidRPr="00093842" w:rsidTr="00676BBA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A64831" w:rsidRDefault="00223591" w:rsidP="003A361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Toc418589656"/>
      <w:bookmarkStart w:id="15" w:name="_Toc418590080"/>
      <w:r w:rsidRPr="00A64831">
        <w:rPr>
          <w:rFonts w:ascii="Times New Roman" w:hAnsi="Times New Roman" w:cs="Times New Roman"/>
          <w:sz w:val="24"/>
          <w:szCs w:val="24"/>
        </w:rPr>
        <w:t>3.4. Обобщенная трудовая функция</w:t>
      </w:r>
      <w:bookmarkEnd w:id="14"/>
      <w:bookmarkEnd w:id="15"/>
    </w:p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42785" w:rsidRPr="00093842" w:rsidTr="009E772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Продажа ключевым клиентам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и управление проектной группой по осуществлению сделки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093842" w:rsidTr="003C77D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2550" w:type="dxa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76BBA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Старший менеджер по продажам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Ведущий менеджер по продажам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ключевыми клиентами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9E772E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– </w:t>
            </w:r>
            <w:proofErr w:type="spellStart"/>
            <w:r w:rsidR="003C77DA" w:rsidRPr="000E1F3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C77DA"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Toc418589657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программы профессиональной переподготовки в области маркетинга, менеджмента, экономики, новых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bookmarkEnd w:id="16"/>
          </w:p>
        </w:tc>
      </w:tr>
      <w:tr w:rsidR="00223591" w:rsidRPr="00093842" w:rsidTr="009E772E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81260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6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продаж высокотехнологичной продукции</w:t>
            </w:r>
          </w:p>
        </w:tc>
      </w:tr>
      <w:tr w:rsidR="00223591" w:rsidRPr="00093842" w:rsidTr="009E772E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BBA" w:rsidRPr="00093842" w:rsidTr="009E772E">
        <w:trPr>
          <w:jc w:val="center"/>
        </w:trPr>
        <w:tc>
          <w:tcPr>
            <w:tcW w:w="1213" w:type="pct"/>
          </w:tcPr>
          <w:p w:rsidR="00676BBA" w:rsidRPr="00093842" w:rsidRDefault="00676BB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76BBA" w:rsidRPr="00093842" w:rsidRDefault="00676BBA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 xml:space="preserve">Дополнительные характеристики 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23591" w:rsidRPr="00093842" w:rsidTr="009E772E">
        <w:trPr>
          <w:jc w:val="center"/>
        </w:trPr>
        <w:tc>
          <w:tcPr>
            <w:tcW w:w="1282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4D98" w:rsidRPr="00093842" w:rsidTr="00676BBA">
        <w:trPr>
          <w:jc w:val="center"/>
        </w:trPr>
        <w:tc>
          <w:tcPr>
            <w:tcW w:w="1282" w:type="pct"/>
          </w:tcPr>
          <w:p w:rsidR="007F4D98" w:rsidRPr="00093842" w:rsidRDefault="007F4D98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F4D98" w:rsidRPr="00093842" w:rsidRDefault="007F4D98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pct"/>
          </w:tcPr>
          <w:p w:rsidR="007F4D98" w:rsidRPr="00093842" w:rsidRDefault="007F4D98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9E772E" w:rsidRPr="00093842" w:rsidTr="00676BBA">
        <w:trPr>
          <w:jc w:val="center"/>
        </w:trPr>
        <w:tc>
          <w:tcPr>
            <w:tcW w:w="1282" w:type="pct"/>
          </w:tcPr>
          <w:p w:rsidR="009E772E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9E772E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E772E" w:rsidRPr="00093842" w:rsidRDefault="007F4D98" w:rsidP="0067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CD037B" w:rsidRPr="00CF7EEC" w:rsidTr="00676BBA">
        <w:trPr>
          <w:jc w:val="center"/>
        </w:trPr>
        <w:tc>
          <w:tcPr>
            <w:tcW w:w="1282" w:type="pct"/>
            <w:vMerge w:val="restart"/>
          </w:tcPr>
          <w:p w:rsidR="00CD037B" w:rsidRDefault="00CD037B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EEC">
              <w:rPr>
                <w:rFonts w:ascii="Times New Roman" w:hAnsi="Times New Roman" w:cs="Times New Roman"/>
                <w:sz w:val="24"/>
                <w:szCs w:val="24"/>
              </w:rPr>
              <w:t>КПДТР</w:t>
            </w:r>
          </w:p>
        </w:tc>
        <w:tc>
          <w:tcPr>
            <w:tcW w:w="881" w:type="pct"/>
          </w:tcPr>
          <w:p w:rsidR="00F10EE1" w:rsidRPr="00EC0779" w:rsidRDefault="00F10EE1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F10EE1" w:rsidRPr="00EC0779" w:rsidRDefault="00F10EE1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CD037B" w:rsidRPr="00CF7EEC" w:rsidTr="00676BBA">
        <w:trPr>
          <w:jc w:val="center"/>
        </w:trPr>
        <w:tc>
          <w:tcPr>
            <w:tcW w:w="1282" w:type="pct"/>
            <w:vMerge/>
          </w:tcPr>
          <w:p w:rsidR="00CD037B" w:rsidRPr="00CF7EEC" w:rsidRDefault="00CD037B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D037B" w:rsidRPr="00CF7EEC" w:rsidRDefault="00CD037B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F10EE1" w:rsidRDefault="00CD037B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9E772E" w:rsidRPr="00093842" w:rsidTr="00676BBA">
        <w:trPr>
          <w:jc w:val="center"/>
        </w:trPr>
        <w:tc>
          <w:tcPr>
            <w:tcW w:w="1282" w:type="pct"/>
            <w:vMerge w:val="restart"/>
          </w:tcPr>
          <w:p w:rsidR="003C77DA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C77DA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3C77DA" w:rsidRPr="00093842" w:rsidRDefault="009E772E" w:rsidP="00676BB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9E772E" w:rsidRPr="00093842" w:rsidTr="00676BBA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3C77DA" w:rsidRPr="00093842" w:rsidRDefault="009E772E" w:rsidP="00676BB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9E772E" w:rsidRPr="00093842" w:rsidTr="00676BBA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C77DA" w:rsidRPr="00093842" w:rsidRDefault="009E772E" w:rsidP="00676BB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9E772E" w:rsidRPr="00093842" w:rsidTr="00676BBA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9E772E" w:rsidP="00676BB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C77DA" w:rsidRPr="00093842" w:rsidRDefault="009E772E" w:rsidP="0067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676BBA" w:rsidRDefault="00676BB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9E77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долгосрочного прогнозирования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рынке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44009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поступающей информации о рынке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рынка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целевых сегментов рынка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9E772E">
        <w:trPr>
          <w:trHeight w:val="26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A04671" w:rsidRDefault="00973D99" w:rsidP="00A046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A04671" w:rsidRPr="00A04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671">
              <w:rPr>
                <w:rFonts w:ascii="Times New Roman" w:hAnsi="Times New Roman" w:cs="Times New Roman"/>
                <w:sz w:val="24"/>
                <w:szCs w:val="24"/>
              </w:rPr>
              <w:t>лана развития ключевого клиента</w:t>
            </w:r>
          </w:p>
        </w:tc>
      </w:tr>
      <w:tr w:rsidR="00960B1B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прогнозов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676BB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внесение изменений в существующие планы долгосрочных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 клиентам</w:t>
            </w:r>
          </w:p>
        </w:tc>
      </w:tr>
      <w:tr w:rsidR="00171653" w:rsidRPr="00093842" w:rsidTr="009E772E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математические методы для анализа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о потребностях ключевых клиентов 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070765" w:rsidRPr="0009384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реагировать на изменения на рынке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для корректировки плана продаж ключевым клиентам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Обрабатывать и анализировать поступающую от ключевых клиентов информацию</w:t>
            </w:r>
          </w:p>
        </w:tc>
      </w:tr>
      <w:tr w:rsidR="00223591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Вести долгосрочные проекты по продажам и сопровождению высокотехнологичной продукции</w:t>
            </w:r>
          </w:p>
        </w:tc>
      </w:tr>
      <w:tr w:rsidR="00223591" w:rsidRPr="00093842" w:rsidTr="000A653C">
        <w:trPr>
          <w:trHeight w:val="16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Устанавливать долгосрочные взаимоотношения с ключевыми клиентами</w:t>
            </w:r>
          </w:p>
        </w:tc>
      </w:tr>
      <w:tr w:rsidR="006A1483" w:rsidRPr="00093842" w:rsidTr="000A653C">
        <w:trPr>
          <w:trHeight w:val="163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методов анализа и прогнозирования продаж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сегменты рынка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продаж современных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0A653C">
        <w:trPr>
          <w:trHeight w:val="17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проектом</w:t>
            </w:r>
          </w:p>
        </w:tc>
      </w:tr>
      <w:tr w:rsidR="006A1483" w:rsidRPr="00093842" w:rsidTr="000A653C">
        <w:trPr>
          <w:trHeight w:val="1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организации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6A1483" w:rsidRPr="00093842" w:rsidTr="009E772E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0A653C">
        <w:trPr>
          <w:trHeight w:val="1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70436F" w:rsidRPr="00093842" w:rsidTr="00A0492B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A0492B" w:rsidRDefault="00A0492B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0A653C">
        <w:trPr>
          <w:jc w:val="center"/>
        </w:trPr>
        <w:tc>
          <w:tcPr>
            <w:tcW w:w="17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мероприятий по увеличению объема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  <w:tc>
          <w:tcPr>
            <w:tcW w:w="580" w:type="dxa"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0A653C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Подбор квалифицированного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рабочим временем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223591" w:rsidRPr="00093842" w:rsidTr="00A0492B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мотивации сотрудников, занимающихся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клиентам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A046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маркетинговой стратегии </w:t>
            </w:r>
            <w:r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  <w:r w:rsidR="00A04671"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467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04671" w:rsidRPr="00A04671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плана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171653" w:rsidRPr="00093842" w:rsidTr="000A653C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знаний и квалификацию сотрудников, занимающихся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сотрудников на увеличение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</w:t>
            </w:r>
          </w:p>
        </w:tc>
      </w:tr>
      <w:tr w:rsidR="00171653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A0467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информацию о складывающейся ситуации с продажами </w:t>
            </w:r>
            <w:proofErr w:type="spellStart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0A653C">
        <w:trPr>
          <w:trHeight w:val="19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ситуацию и принимать решение</w:t>
            </w:r>
          </w:p>
        </w:tc>
      </w:tr>
      <w:tr w:rsidR="006A1483" w:rsidRPr="00093842" w:rsidTr="000A653C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Мировые практики наиболее успешных продаж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Системы материального и нематериального стимулирования специалистов по продажам</w:t>
            </w:r>
          </w:p>
        </w:tc>
      </w:tr>
      <w:tr w:rsidR="006A1483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потенциальных потребностей ключевых клиентов 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составляющих</w:t>
            </w:r>
          </w:p>
        </w:tc>
      </w:tr>
      <w:tr w:rsidR="006A1483" w:rsidRPr="00093842" w:rsidTr="000A653C">
        <w:trPr>
          <w:trHeight w:val="20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6A1483" w:rsidRPr="00093842" w:rsidTr="000A653C">
        <w:trPr>
          <w:trHeight w:val="19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организации</w:t>
            </w:r>
          </w:p>
        </w:tc>
      </w:tr>
      <w:tr w:rsidR="006A1483" w:rsidRPr="00093842" w:rsidTr="000A653C">
        <w:trPr>
          <w:trHeight w:val="20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6A1483" w:rsidRPr="00093842" w:rsidTr="000A653C">
        <w:trPr>
          <w:trHeight w:val="20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ведения деловой переписки</w:t>
            </w:r>
          </w:p>
        </w:tc>
      </w:tr>
      <w:tr w:rsidR="006A1483" w:rsidRPr="00093842" w:rsidTr="000A653C">
        <w:trPr>
          <w:trHeight w:val="19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ведения деловых переговоров</w:t>
            </w:r>
          </w:p>
        </w:tc>
      </w:tr>
      <w:tr w:rsidR="006A1483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6A1483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1483" w:rsidRPr="00093842" w:rsidTr="000A653C">
        <w:trPr>
          <w:trHeight w:val="20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70436F" w:rsidRPr="00093842" w:rsidTr="009E3411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9E3411" w:rsidRDefault="009E341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0A653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проектом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ключевому клиенту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613194">
        <w:trPr>
          <w:trHeight w:val="283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9E34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9E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11" w:rsidRPr="00093842">
              <w:rPr>
                <w:rFonts w:ascii="Times New Roman" w:hAnsi="Times New Roman" w:cs="Times New Roman"/>
                <w:sz w:val="24"/>
                <w:szCs w:val="24"/>
              </w:rPr>
              <w:t>ключевому клиенту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Привлечение необходимых структурных подразделений в проект продаж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Постановка задач участникам проекта продаж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44009" w:rsidRPr="00093842" w:rsidTr="00CE4723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поставленных задач участниками проекта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Управление бюджетом проекта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0A653C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сроков и результатов выполнения работ по реализации проекта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ключевому клиенту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планы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75EE8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участникам проекта продаж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ключевому клиенту</w:t>
            </w:r>
          </w:p>
        </w:tc>
      </w:tr>
      <w:tr w:rsidR="00E75EE8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Составлять бюджет проекта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ключевому клиенту</w:t>
            </w:r>
          </w:p>
        </w:tc>
      </w:tr>
      <w:tr w:rsidR="00223591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9E34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анализ выполнения работ персоналом, занимающимся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560FEE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tabs>
                <w:tab w:val="right" w:leader="dot" w:pos="962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</w:t>
            </w:r>
            <w:r w:rsidR="00F06586"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выполнение проекта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срок, в рамках выделенных средств, в соответствии с техническим заданием</w:t>
            </w:r>
          </w:p>
        </w:tc>
      </w:tr>
      <w:tr w:rsidR="006D563F" w:rsidRPr="00093842" w:rsidTr="00755938">
        <w:trPr>
          <w:trHeight w:val="203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Методологии управления проектом</w:t>
            </w:r>
          </w:p>
        </w:tc>
      </w:tr>
      <w:tr w:rsidR="006D563F" w:rsidRPr="00093842" w:rsidTr="00755938">
        <w:trPr>
          <w:trHeight w:val="20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продаж</w:t>
            </w:r>
          </w:p>
        </w:tc>
      </w:tr>
      <w:tr w:rsidR="006D563F" w:rsidRPr="00093842" w:rsidTr="00755938">
        <w:trPr>
          <w:trHeight w:val="19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A920C8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ключевым клиентам</w:t>
            </w:r>
          </w:p>
        </w:tc>
      </w:tr>
      <w:tr w:rsidR="006D563F" w:rsidRPr="00093842" w:rsidTr="00755938">
        <w:trPr>
          <w:trHeight w:val="21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D563F" w:rsidRPr="00093842" w:rsidTr="00755938">
        <w:trPr>
          <w:trHeight w:val="21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6D563F" w:rsidRPr="00093842" w:rsidTr="00755938">
        <w:trPr>
          <w:trHeight w:val="20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ведения деловых переговоров</w:t>
            </w:r>
          </w:p>
        </w:tc>
      </w:tr>
      <w:tr w:rsidR="006D563F" w:rsidRPr="00093842" w:rsidTr="000A653C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tabs>
                <w:tab w:val="right" w:leader="dot" w:pos="962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6D563F" w:rsidRPr="00093842" w:rsidTr="00755938">
        <w:trPr>
          <w:trHeight w:val="20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6D563F" w:rsidRPr="00093842" w:rsidTr="00755938">
        <w:trPr>
          <w:trHeight w:val="20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70436F" w:rsidRPr="00093842" w:rsidTr="009E3411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3411" w:rsidRDefault="009E341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71" w:rsidRDefault="00A0467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lastRenderedPageBreak/>
        <w:t>3.4.4. Трудовая функция</w:t>
      </w:r>
    </w:p>
    <w:p w:rsidR="009E3411" w:rsidRDefault="009E341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755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плановых показателей проектной группе по осуществлению сделки и контроль выполнения планов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аналитических отчетов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по прибылям и убыткам</w:t>
            </w:r>
          </w:p>
        </w:tc>
      </w:tr>
      <w:tr w:rsidR="005F70E4" w:rsidRPr="00093842" w:rsidTr="00755938">
        <w:trPr>
          <w:trHeight w:val="30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Разработка стоимостных плановых показателей</w:t>
            </w:r>
          </w:p>
        </w:tc>
      </w:tr>
      <w:tr w:rsidR="005F70E4" w:rsidRPr="00093842" w:rsidTr="00755938">
        <w:trPr>
          <w:trHeight w:val="26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Разработка натуральных плановых показателей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плановых показателей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составляющих, по норме прибыли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плана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показатели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Повышать уровень знаний и квалификацию сотрудников, входящих в состав проектной группы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755938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сделки по продаже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A0467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нализировать информацию о плановых показателях проектной групп</w:t>
            </w:r>
            <w:r w:rsidR="00755938" w:rsidRPr="000938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755938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сделки по продаже </w:t>
            </w:r>
            <w:proofErr w:type="spellStart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ситуацию и принимать решение о ходе выполнения плановых показателей членами проектной группы</w:t>
            </w:r>
          </w:p>
        </w:tc>
      </w:tr>
      <w:tr w:rsidR="00B04D25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системы планирования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04D25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Совокупность формальных и неформальных плановых показателей объемов продаж</w:t>
            </w:r>
          </w:p>
        </w:tc>
      </w:tr>
      <w:tr w:rsidR="00B04D25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объемов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04D25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B04D25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продаж</w:t>
            </w:r>
          </w:p>
        </w:tc>
      </w:tr>
      <w:tr w:rsidR="00B04D25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B04D25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B04D25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B04D25" w:rsidRPr="00093842" w:rsidTr="00755938">
        <w:trPr>
          <w:trHeight w:val="29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70436F" w:rsidRPr="00093842" w:rsidTr="009E3411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11" w:rsidRDefault="009E341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lastRenderedPageBreak/>
        <w:t>3.4.5. Трудовая функция</w:t>
      </w:r>
    </w:p>
    <w:p w:rsidR="009E3411" w:rsidRDefault="009E341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755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Координирование деятельности персонала, занимающегося продажами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о деятельности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рабочим временем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плана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834F74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материалы о деятельности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r w:rsidR="00755938" w:rsidRPr="00093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</w:t>
            </w:r>
          </w:p>
        </w:tc>
      </w:tr>
      <w:tr w:rsidR="00834F74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знаний и квалификацию сотрудников, занимающихся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834F74" w:rsidRPr="00093842" w:rsidTr="00755938">
        <w:trPr>
          <w:trHeight w:val="17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выполнения работ персоналом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A0467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информацию о деятельности персонала, занимающегося продажами </w:t>
            </w:r>
            <w:proofErr w:type="spellStart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оценивать ситуацию и принимать решения о деятельности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755938">
        <w:trPr>
          <w:trHeight w:val="200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 w:rsidR="00755938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425999" w:rsidRPr="00093842" w:rsidTr="00755938">
        <w:trPr>
          <w:trHeight w:val="18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распоряжения и внутренние инструкции </w:t>
            </w:r>
            <w:r w:rsidR="00755938" w:rsidRPr="000938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25999" w:rsidRPr="00093842" w:rsidTr="00755938">
        <w:trPr>
          <w:trHeight w:val="19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деловой этики</w:t>
            </w:r>
          </w:p>
        </w:tc>
      </w:tr>
      <w:tr w:rsidR="00425999" w:rsidRPr="00093842" w:rsidTr="00755938">
        <w:trPr>
          <w:trHeight w:val="19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223591" w:rsidRPr="00093842" w:rsidTr="00755938">
        <w:trPr>
          <w:trHeight w:val="18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продаж</w:t>
            </w:r>
          </w:p>
        </w:tc>
      </w:tr>
      <w:tr w:rsidR="00223591" w:rsidRPr="00093842" w:rsidTr="00755938">
        <w:trPr>
          <w:trHeight w:val="19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70436F" w:rsidRPr="00093842" w:rsidTr="00D477F3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Toc418589658"/>
      <w:bookmarkStart w:id="18" w:name="_Toc418590081"/>
      <w:r w:rsidRPr="00A64831">
        <w:rPr>
          <w:rFonts w:ascii="Times New Roman" w:hAnsi="Times New Roman" w:cs="Times New Roman"/>
          <w:sz w:val="24"/>
          <w:szCs w:val="24"/>
        </w:rPr>
        <w:lastRenderedPageBreak/>
        <w:t>3.5. Обобщенная трудовая функция</w:t>
      </w:r>
      <w:bookmarkEnd w:id="17"/>
      <w:bookmarkEnd w:id="18"/>
    </w:p>
    <w:p w:rsidR="00D477F3" w:rsidRPr="00D477F3" w:rsidRDefault="00D477F3" w:rsidP="00D477F3">
      <w:pPr>
        <w:spacing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42785" w:rsidRPr="00093842" w:rsidTr="007559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продажами организации, формирование сбытовой политики в части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093842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2267" w:type="dxa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D477F3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755938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3C77DA" w:rsidRPr="000E1F3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C77DA"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9" w:name="_Toc418589659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  <w:bookmarkEnd w:id="19"/>
          </w:p>
        </w:tc>
      </w:tr>
      <w:tr w:rsidR="00223591" w:rsidRPr="00093842" w:rsidTr="00755938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8126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125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6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продаж высокотехнологичной продукции</w:t>
            </w:r>
          </w:p>
        </w:tc>
      </w:tr>
      <w:tr w:rsidR="00223591" w:rsidRPr="00093842" w:rsidTr="00755938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77F3" w:rsidRPr="00093842" w:rsidTr="00755938">
        <w:trPr>
          <w:jc w:val="center"/>
        </w:trPr>
        <w:tc>
          <w:tcPr>
            <w:tcW w:w="1213" w:type="pct"/>
          </w:tcPr>
          <w:p w:rsidR="00D477F3" w:rsidRPr="00093842" w:rsidRDefault="00D477F3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477F3" w:rsidRPr="00093842" w:rsidRDefault="00D477F3" w:rsidP="003A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23591" w:rsidRPr="00093842" w:rsidTr="00755938">
        <w:trPr>
          <w:jc w:val="center"/>
        </w:trPr>
        <w:tc>
          <w:tcPr>
            <w:tcW w:w="1282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3194" w:rsidRPr="00093842" w:rsidTr="00D477F3">
        <w:trPr>
          <w:jc w:val="center"/>
        </w:trPr>
        <w:tc>
          <w:tcPr>
            <w:tcW w:w="1282" w:type="pct"/>
          </w:tcPr>
          <w:p w:rsidR="00613194" w:rsidRPr="00093842" w:rsidRDefault="00613194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13194" w:rsidRPr="00093842" w:rsidRDefault="0061319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pct"/>
          </w:tcPr>
          <w:p w:rsidR="00613194" w:rsidRPr="00093842" w:rsidRDefault="00613194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755938" w:rsidRPr="00093842" w:rsidTr="00D477F3">
        <w:trPr>
          <w:jc w:val="center"/>
        </w:trPr>
        <w:tc>
          <w:tcPr>
            <w:tcW w:w="1282" w:type="pct"/>
          </w:tcPr>
          <w:p w:rsidR="00755938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55938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55938" w:rsidRPr="00093842" w:rsidRDefault="00613194" w:rsidP="00D47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CD037B" w:rsidRPr="00CF7EEC" w:rsidTr="00D477F3">
        <w:trPr>
          <w:trHeight w:val="441"/>
          <w:jc w:val="center"/>
        </w:trPr>
        <w:tc>
          <w:tcPr>
            <w:tcW w:w="1282" w:type="pct"/>
          </w:tcPr>
          <w:p w:rsidR="00CD037B" w:rsidRPr="00CF7EEC" w:rsidRDefault="00CD037B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EEC">
              <w:rPr>
                <w:rFonts w:ascii="Times New Roman" w:hAnsi="Times New Roman" w:cs="Times New Roman"/>
                <w:sz w:val="24"/>
                <w:szCs w:val="24"/>
              </w:rPr>
              <w:t>КПДТР</w:t>
            </w:r>
          </w:p>
        </w:tc>
        <w:tc>
          <w:tcPr>
            <w:tcW w:w="881" w:type="pct"/>
          </w:tcPr>
          <w:p w:rsidR="00CD037B" w:rsidRPr="00CF7EEC" w:rsidRDefault="00CD037B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F10EE1" w:rsidRDefault="00CD037B" w:rsidP="00EC0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предприятиях, осуществляющих коммерческую деятельность)</w:t>
            </w:r>
          </w:p>
        </w:tc>
      </w:tr>
      <w:tr w:rsidR="00755938" w:rsidRPr="00093842" w:rsidTr="00D477F3">
        <w:trPr>
          <w:jc w:val="center"/>
        </w:trPr>
        <w:tc>
          <w:tcPr>
            <w:tcW w:w="1282" w:type="pct"/>
            <w:vMerge w:val="restart"/>
          </w:tcPr>
          <w:p w:rsidR="003C77DA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C77DA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3C77DA" w:rsidRPr="00093842" w:rsidRDefault="00755938" w:rsidP="00D477F3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755938" w:rsidRPr="00093842" w:rsidTr="00D477F3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3C77DA" w:rsidRPr="00093842" w:rsidRDefault="00755938" w:rsidP="00D477F3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755938" w:rsidRPr="00093842" w:rsidTr="00D477F3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080507</w:t>
            </w:r>
          </w:p>
        </w:tc>
        <w:tc>
          <w:tcPr>
            <w:tcW w:w="2837" w:type="pct"/>
          </w:tcPr>
          <w:p w:rsidR="003C77DA" w:rsidRPr="00093842" w:rsidRDefault="00755938" w:rsidP="00D477F3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</w:tr>
      <w:tr w:rsidR="00755938" w:rsidRPr="00093842" w:rsidTr="00D477F3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C77DA" w:rsidRPr="00093842" w:rsidRDefault="00755938" w:rsidP="00D477F3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755938" w:rsidRPr="00093842" w:rsidTr="00D477F3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755938" w:rsidP="00D477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C77DA" w:rsidRPr="00093842" w:rsidRDefault="00755938" w:rsidP="00D47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A468A8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Pr="00093842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lastRenderedPageBreak/>
        <w:t>3.5.1. Трудовая функция</w:t>
      </w: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755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долгосрочного прогнозирования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лучших практик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C12A4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инновационным и конкурентным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0C12A4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экономической информации по инновационным и конкурентным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по развитию политики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27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</w:t>
            </w:r>
          </w:p>
        </w:tc>
      </w:tr>
      <w:tr w:rsidR="007F049C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системный подход для анализа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C0BDC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аналитические отчеты реализации прогнозных показателей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C0BDC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поисковые системы для поиска необходимой информации по инновационным и конкурентным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и/или их составляющим</w:t>
            </w:r>
          </w:p>
        </w:tc>
      </w:tr>
      <w:tr w:rsidR="005C43B3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о современных инновационных и конкурентных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и/или их составляющих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наиболее успешных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1C0BDC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и порядок составления аналитических отчетов в соответствии с действующими правилами организации</w:t>
            </w:r>
          </w:p>
        </w:tc>
      </w:tr>
      <w:tr w:rsidR="001C0BDC" w:rsidRPr="00093842" w:rsidTr="00124466">
        <w:trPr>
          <w:trHeight w:val="16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методов анализа и прогнозирования продаж</w:t>
            </w:r>
          </w:p>
        </w:tc>
      </w:tr>
      <w:tr w:rsidR="00223591" w:rsidRPr="00093842" w:rsidTr="00124466">
        <w:trPr>
          <w:trHeight w:val="16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223591" w:rsidRPr="00093842" w:rsidTr="00124466">
        <w:trPr>
          <w:trHeight w:val="16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продаж</w:t>
            </w:r>
          </w:p>
        </w:tc>
      </w:tr>
      <w:tr w:rsidR="00223591" w:rsidRPr="00093842" w:rsidTr="00124466">
        <w:trPr>
          <w:trHeight w:val="15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223591" w:rsidRPr="00093842" w:rsidTr="00755938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BA06C5" w:rsidRPr="00093842" w:rsidTr="00D477F3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lastRenderedPageBreak/>
        <w:t>3.5.2. Трудовая функция</w:t>
      </w: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1244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привлечения клиентов с целью увеличения объемов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124466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по состоянию и развитию мирового рынка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553C7E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отчетов по состоянию и развитию российского рынка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C12A4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конкурентного положения и доли рынка, занимаемого продаваемыми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инфокоммуникационными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и/или их составляющими</w:t>
            </w:r>
          </w:p>
        </w:tc>
      </w:tr>
      <w:tr w:rsidR="00553C7E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бухгалтерской отчетности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553C7E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финансовой отчетности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клиентов с целью увеличения объемов продаж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на краткосрочный период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клиентов с целью увеличения объемов продаж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на среднесрочный период</w:t>
            </w:r>
          </w:p>
        </w:tc>
      </w:tr>
      <w:tr w:rsidR="005C43B3" w:rsidRPr="00093842" w:rsidTr="00124466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клиентов с целью увеличения объемов продаж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на долгосрочный период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лучшие практики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50044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о состоянии и развитии мирового и российского рынков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о лучших стратегиях привлечения клиентов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Получать из показателей бухгалтерской отчетности данные, необходимые для разработки стратегии привлечения клиентов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Получать из показателей финансовой отчетности данные, необходимые для разработки стратегии привлечения клиентов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в условиях неопределенности исходных данных</w:t>
            </w:r>
          </w:p>
        </w:tc>
      </w:tr>
      <w:tr w:rsidR="002C2716" w:rsidRPr="00093842" w:rsidTr="00124466">
        <w:trPr>
          <w:trHeight w:val="157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Существующие стратегии и практики привлечения клиентов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группы клиентов по типам и видам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C2716" w:rsidRPr="00093842" w:rsidTr="00124466">
        <w:trPr>
          <w:trHeight w:val="17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Теория маркетинга</w:t>
            </w:r>
          </w:p>
        </w:tc>
      </w:tr>
      <w:tr w:rsidR="002C2716" w:rsidRPr="00093842" w:rsidTr="00124466">
        <w:trPr>
          <w:trHeight w:val="1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Теория менеджмента продаж</w:t>
            </w:r>
          </w:p>
        </w:tc>
      </w:tr>
      <w:tr w:rsidR="002C2716" w:rsidRPr="00093842" w:rsidTr="00124466">
        <w:trPr>
          <w:trHeight w:val="16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Принципы конкурентоспособного ценообразования</w:t>
            </w:r>
          </w:p>
        </w:tc>
      </w:tr>
      <w:tr w:rsidR="002C2716" w:rsidRPr="00093842" w:rsidTr="00E27288">
        <w:trPr>
          <w:trHeight w:val="28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участия в конкурсах, проводящихся по различной форме, на закупку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C2716" w:rsidRPr="00093842" w:rsidTr="00124466">
        <w:trPr>
          <w:trHeight w:val="18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Состав конкурсной документации</w:t>
            </w:r>
          </w:p>
        </w:tc>
      </w:tr>
      <w:tr w:rsidR="002C2716" w:rsidRPr="00093842" w:rsidTr="00124466">
        <w:trPr>
          <w:trHeight w:val="16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правила и положения по ведению бухгалтерского уч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C2716" w:rsidRPr="00093842" w:rsidTr="00124466">
        <w:trPr>
          <w:trHeight w:val="16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оформления финансовых документов</w:t>
            </w:r>
          </w:p>
        </w:tc>
      </w:tr>
      <w:tr w:rsidR="002C2716" w:rsidRPr="00093842" w:rsidTr="00D477F3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бухгалтерских документов</w:t>
            </w:r>
          </w:p>
        </w:tc>
      </w:tr>
      <w:tr w:rsidR="0026473D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формулы расчета показателей финансовой деятельности организации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Положения налогового и гражданского законодательства в пределах своей компетенции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и доля рынка, занимаемого продаваемыми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инфокоммуникационными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и/или их составляющими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2C2716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C2716" w:rsidRPr="00093842" w:rsidTr="00D477F3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D477F3" w:rsidRDefault="00D477F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1244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персоналом, занимающимся продажами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124466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персоналу, занимающемуся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062D4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среди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рабочего графика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16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Контроль сроков и результатов выполнения работ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Руководить группой сотрудников</w:t>
            </w:r>
            <w:r w:rsidR="00124466" w:rsidRPr="00093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распределять задания между сотрудниками, занимающимися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6A675F" w:rsidRPr="00093842" w:rsidTr="00124466">
        <w:trPr>
          <w:trHeight w:val="17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Определять цели и приоритеты поставленных персоналу задач</w:t>
            </w:r>
          </w:p>
        </w:tc>
      </w:tr>
      <w:tr w:rsidR="006A675F" w:rsidRPr="00093842" w:rsidTr="00124466">
        <w:trPr>
          <w:trHeight w:val="16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Систематизировать контроль выполнения поставленных задач</w:t>
            </w:r>
          </w:p>
        </w:tc>
      </w:tr>
      <w:tr w:rsidR="00355C4E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мотивации персонала, занимающегося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Оценивать ситуацию и принимать решения в условиях неопределенности исходных данных</w:t>
            </w:r>
          </w:p>
        </w:tc>
      </w:tr>
      <w:tr w:rsidR="00223591" w:rsidRPr="00093842" w:rsidTr="00124466">
        <w:trPr>
          <w:trHeight w:val="18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экономическую информацию</w:t>
            </w:r>
          </w:p>
        </w:tc>
      </w:tr>
      <w:tr w:rsidR="00A266F8" w:rsidRPr="00093842" w:rsidTr="00124466">
        <w:trPr>
          <w:trHeight w:val="17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 w:rsidR="00124466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F930B9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поддержки и мотивации сотрудников, занимающихся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930B9" w:rsidRPr="00093842" w:rsidTr="00124466">
        <w:trPr>
          <w:trHeight w:val="17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деловой этики</w:t>
            </w:r>
          </w:p>
        </w:tc>
      </w:tr>
      <w:tr w:rsidR="00F930B9" w:rsidRPr="00093842" w:rsidTr="00124466">
        <w:trPr>
          <w:trHeight w:val="17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F930B9" w:rsidRPr="00093842" w:rsidTr="00124466">
        <w:trPr>
          <w:trHeight w:val="16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Методы управления персоналом</w:t>
            </w:r>
          </w:p>
        </w:tc>
      </w:tr>
      <w:tr w:rsidR="00F930B9" w:rsidRPr="00093842" w:rsidTr="00124466">
        <w:trPr>
          <w:trHeight w:val="17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продаж</w:t>
            </w:r>
          </w:p>
        </w:tc>
      </w:tr>
      <w:tr w:rsidR="00F930B9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F930B9" w:rsidRPr="00093842" w:rsidTr="00124466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930B9" w:rsidRPr="00093842" w:rsidTr="00124466">
        <w:trPr>
          <w:trHeight w:val="19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DD37D7" w:rsidRPr="00093842" w:rsidTr="00E643D7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Toc418589660"/>
      <w:bookmarkStart w:id="21" w:name="_Toc418590082"/>
      <w:r w:rsidRPr="00A64831">
        <w:rPr>
          <w:rFonts w:ascii="Times New Roman" w:hAnsi="Times New Roman" w:cs="Times New Roman"/>
          <w:sz w:val="24"/>
          <w:szCs w:val="24"/>
        </w:rPr>
        <w:t>3.6. Обобщенная трудовая функция</w:t>
      </w:r>
      <w:bookmarkEnd w:id="20"/>
      <w:bookmarkEnd w:id="21"/>
    </w:p>
    <w:p w:rsidR="002633EC" w:rsidRPr="002633EC" w:rsidRDefault="002633EC" w:rsidP="003A3617">
      <w:pPr>
        <w:spacing w:after="0" w:line="240" w:lineRule="auto"/>
      </w:pPr>
    </w:p>
    <w:tbl>
      <w:tblPr>
        <w:tblW w:w="5000" w:type="pct"/>
        <w:jc w:val="center"/>
        <w:tblLayout w:type="fixed"/>
        <w:tblLook w:val="01E0"/>
      </w:tblPr>
      <w:tblGrid>
        <w:gridCol w:w="1526"/>
        <w:gridCol w:w="5386"/>
        <w:gridCol w:w="709"/>
        <w:gridCol w:w="686"/>
        <w:gridCol w:w="1575"/>
        <w:gridCol w:w="539"/>
      </w:tblGrid>
      <w:tr w:rsidR="00542785" w:rsidRPr="00093842" w:rsidTr="00124466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коммерческой деятельностью организации, формирование стратегии организации по продаже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093842" w:rsidTr="003C77D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2550" w:type="dxa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E643D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по продажам </w:t>
            </w:r>
          </w:p>
        </w:tc>
      </w:tr>
    </w:tbl>
    <w:p w:rsidR="00E643D7" w:rsidRDefault="00E643D7" w:rsidP="00E643D7">
      <w:pPr>
        <w:spacing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2" w:name="_Toc418589661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3C77DA" w:rsidRPr="000E1F3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3C77DA"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bookmarkEnd w:id="22"/>
          </w:p>
          <w:p w:rsidR="003C77DA" w:rsidRPr="000E1F35" w:rsidRDefault="00223591" w:rsidP="003A36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_Toc418589662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</w:t>
            </w:r>
            <w:proofErr w:type="spellStart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E1F35">
              <w:rPr>
                <w:rFonts w:ascii="Times New Roman" w:hAnsi="Times New Roman" w:cs="Times New Roman"/>
                <w:sz w:val="24"/>
                <w:szCs w:val="24"/>
              </w:rPr>
              <w:t xml:space="preserve"> систем и</w:t>
            </w:r>
            <w:r w:rsidRPr="000E1F3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E1F35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bookmarkEnd w:id="23"/>
          </w:p>
        </w:tc>
      </w:tr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C77DA" w:rsidRPr="00093842" w:rsidRDefault="00156A1F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81260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4125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6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продаж высокотехнологичной продукции</w:t>
            </w:r>
          </w:p>
        </w:tc>
      </w:tr>
      <w:tr w:rsidR="00223591" w:rsidRPr="00093842" w:rsidTr="00572D7A">
        <w:trPr>
          <w:jc w:val="center"/>
        </w:trPr>
        <w:tc>
          <w:tcPr>
            <w:tcW w:w="1213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43D7" w:rsidRPr="00093842" w:rsidTr="00572D7A">
        <w:trPr>
          <w:jc w:val="center"/>
        </w:trPr>
        <w:tc>
          <w:tcPr>
            <w:tcW w:w="1213" w:type="pct"/>
          </w:tcPr>
          <w:p w:rsidR="00E643D7" w:rsidRPr="00093842" w:rsidRDefault="00E643D7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643D7" w:rsidRPr="00093842" w:rsidRDefault="00E643D7" w:rsidP="003A36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68A8" w:rsidRPr="00093842" w:rsidRDefault="00A468A8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23591" w:rsidRPr="00093842" w:rsidTr="001641AA">
        <w:trPr>
          <w:jc w:val="center"/>
        </w:trPr>
        <w:tc>
          <w:tcPr>
            <w:tcW w:w="1282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D59" w:rsidRPr="00093842" w:rsidTr="00E643D7">
        <w:trPr>
          <w:jc w:val="center"/>
        </w:trPr>
        <w:tc>
          <w:tcPr>
            <w:tcW w:w="1282" w:type="pct"/>
          </w:tcPr>
          <w:p w:rsidR="009A6D59" w:rsidRPr="00093842" w:rsidRDefault="009A6D59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A6D59" w:rsidRPr="00093842" w:rsidRDefault="009A6D59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pct"/>
          </w:tcPr>
          <w:p w:rsidR="009A6D59" w:rsidRPr="00093842" w:rsidRDefault="009A6D59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E">
              <w:rPr>
                <w:rFonts w:ascii="Times New Roman" w:hAnsi="Times New Roman" w:cs="Times New Roman"/>
                <w:sz w:val="24"/>
                <w:szCs w:val="24"/>
              </w:rPr>
              <w:t>Специалисты по сбыту информационно-коммуникационных технологий (ИКТ)</w:t>
            </w:r>
          </w:p>
        </w:tc>
      </w:tr>
      <w:tr w:rsidR="001641AA" w:rsidRPr="00093842" w:rsidTr="00E643D7">
        <w:trPr>
          <w:jc w:val="center"/>
        </w:trPr>
        <w:tc>
          <w:tcPr>
            <w:tcW w:w="1282" w:type="pct"/>
          </w:tcPr>
          <w:p w:rsidR="001641A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1641A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641AA" w:rsidRPr="00093842" w:rsidRDefault="009A6D59" w:rsidP="00E6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CD037B" w:rsidRPr="00917732" w:rsidTr="00E643D7">
        <w:trPr>
          <w:trHeight w:val="283"/>
          <w:jc w:val="center"/>
        </w:trPr>
        <w:tc>
          <w:tcPr>
            <w:tcW w:w="1282" w:type="pct"/>
          </w:tcPr>
          <w:p w:rsidR="00CD037B" w:rsidRPr="00917732" w:rsidRDefault="00CD037B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EE1" w:rsidRPr="00F10EE1">
              <w:rPr>
                <w:rFonts w:ascii="Times New Roman" w:hAnsi="Times New Roman" w:cs="Times New Roman"/>
                <w:sz w:val="24"/>
                <w:szCs w:val="24"/>
              </w:rPr>
              <w:t>КПДТР</w:t>
            </w:r>
          </w:p>
        </w:tc>
        <w:tc>
          <w:tcPr>
            <w:tcW w:w="881" w:type="pct"/>
          </w:tcPr>
          <w:p w:rsidR="00CD037B" w:rsidRPr="00917732" w:rsidRDefault="00F10EE1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21407</w:t>
            </w:r>
          </w:p>
        </w:tc>
        <w:tc>
          <w:tcPr>
            <w:tcW w:w="2837" w:type="pct"/>
          </w:tcPr>
          <w:p w:rsidR="00CD037B" w:rsidRPr="00917732" w:rsidRDefault="00F10EE1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Директор коммерческий</w:t>
            </w:r>
          </w:p>
        </w:tc>
      </w:tr>
      <w:tr w:rsidR="001641AA" w:rsidRPr="00093842" w:rsidTr="00E643D7">
        <w:trPr>
          <w:jc w:val="center"/>
        </w:trPr>
        <w:tc>
          <w:tcPr>
            <w:tcW w:w="1282" w:type="pct"/>
            <w:vMerge w:val="restart"/>
          </w:tcPr>
          <w:p w:rsidR="003C77D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C77D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3C77DA" w:rsidRPr="00093842" w:rsidRDefault="001641AA" w:rsidP="00E643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1641AA" w:rsidRPr="00093842" w:rsidTr="00E643D7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3C77DA" w:rsidRPr="00093842" w:rsidRDefault="001641AA" w:rsidP="00E643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1641AA" w:rsidRPr="00093842" w:rsidTr="00E643D7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080507</w:t>
            </w:r>
          </w:p>
        </w:tc>
        <w:tc>
          <w:tcPr>
            <w:tcW w:w="2837" w:type="pct"/>
          </w:tcPr>
          <w:p w:rsidR="003C77DA" w:rsidRPr="00093842" w:rsidRDefault="001641AA" w:rsidP="00E643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</w:tr>
      <w:tr w:rsidR="001641AA" w:rsidRPr="00093842" w:rsidTr="00E643D7">
        <w:trPr>
          <w:jc w:val="center"/>
        </w:trPr>
        <w:tc>
          <w:tcPr>
            <w:tcW w:w="1282" w:type="pct"/>
            <w:vMerge/>
          </w:tcPr>
          <w:p w:rsidR="003C77DA" w:rsidRPr="00093842" w:rsidRDefault="003C77D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3C77DA" w:rsidRPr="00093842" w:rsidRDefault="001641AA" w:rsidP="00E643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1641AA" w:rsidRPr="00093842" w:rsidTr="00E643D7">
        <w:trPr>
          <w:trHeight w:val="295"/>
          <w:jc w:val="center"/>
        </w:trPr>
        <w:tc>
          <w:tcPr>
            <w:tcW w:w="1282" w:type="pct"/>
            <w:vMerge/>
          </w:tcPr>
          <w:p w:rsidR="003C77DA" w:rsidRPr="00093842" w:rsidRDefault="003C77D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C77DA" w:rsidRPr="00093842" w:rsidRDefault="001641AA" w:rsidP="00E643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3C77DA" w:rsidRPr="00093842" w:rsidRDefault="001641AA" w:rsidP="00E6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093842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3C77DA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:rsidR="00E643D7" w:rsidRDefault="00E643D7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1641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обучения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F/01.8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143" w:rsidRPr="00093842" w:rsidTr="001641A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лучших практик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22143" w:rsidRPr="00093842" w:rsidTr="001641AA">
        <w:trPr>
          <w:trHeight w:val="29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Адаптация сценария продаж к целевым группам клиентов</w:t>
            </w:r>
          </w:p>
        </w:tc>
      </w:tr>
      <w:tr w:rsidR="00F22143" w:rsidRPr="00093842" w:rsidTr="001641AA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нематериальной мотивации обучени</w:t>
            </w:r>
            <w:r w:rsidR="001641AA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участвующих в продажах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22143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материальной мотивации</w:t>
            </w:r>
            <w:r w:rsid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1641AA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участвующих в продажах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22143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Утверждение систем мотивации обучени</w:t>
            </w:r>
            <w:r w:rsidR="001641AA" w:rsidRPr="00093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участвующих в продажах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22143" w:rsidRPr="00093842" w:rsidTr="00CE4723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обучения сотрудников, занимающихся продажами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93815" w:rsidRPr="00093842" w:rsidTr="001641A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целевые сегменты мотивации сотрудников, участвующих в продажах и сопровождении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93815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Разрабатывать программу подготовки, основанную на обобщенных знаниях организации</w:t>
            </w:r>
          </w:p>
        </w:tc>
      </w:tr>
      <w:tr w:rsidR="007B01F2" w:rsidRPr="00093842" w:rsidTr="001641AA">
        <w:trPr>
          <w:trHeight w:val="16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EC077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Подбирать преподавательский состав</w:t>
            </w:r>
          </w:p>
        </w:tc>
      </w:tr>
      <w:tr w:rsidR="007B01F2" w:rsidRPr="00093842" w:rsidTr="00E039B2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EC077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Мотивировать преподавательский состав и обучаемых сотрудников</w:t>
            </w:r>
          </w:p>
        </w:tc>
      </w:tr>
      <w:tr w:rsidR="007B01F2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EC077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обучения персонала в соответствии с текущими потребностями и планом обучения</w:t>
            </w:r>
          </w:p>
        </w:tc>
      </w:tr>
      <w:tr w:rsidR="00472E31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EC077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Разрабатывать процедуры, методик</w:t>
            </w:r>
            <w:r w:rsidR="001641AA" w:rsidRPr="00EC07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 xml:space="preserve"> и точки контроля оценки эффективности обучения</w:t>
            </w:r>
          </w:p>
        </w:tc>
      </w:tr>
      <w:tr w:rsidR="00472E31" w:rsidRPr="00093842" w:rsidTr="00E039B2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EC0779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79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результаты обучения сотрудников</w:t>
            </w:r>
            <w:r w:rsidR="005171A2" w:rsidRPr="00EC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93815" w:rsidRPr="00093842" w:rsidTr="001641AA">
        <w:trPr>
          <w:trHeight w:val="15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с клиентами и партнерами</w:t>
            </w:r>
          </w:p>
        </w:tc>
      </w:tr>
      <w:tr w:rsidR="00093815" w:rsidRPr="00093842" w:rsidTr="001641AA">
        <w:trPr>
          <w:trHeight w:val="13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2376AA" w:rsidRPr="00093842" w:rsidTr="001641A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система обучения и развития специалистов по продажам и сопровождению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мотивации сотрудников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мотивации преподавателей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Теория маркетинга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Теория экономики труда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Методы управления персоналом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Теория менеджмента</w:t>
            </w:r>
          </w:p>
        </w:tc>
      </w:tr>
      <w:tr w:rsidR="002376AA" w:rsidRPr="00093842" w:rsidTr="003C77DA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376AA" w:rsidRPr="00093842" w:rsidTr="001641AA">
        <w:trPr>
          <w:trHeight w:val="25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2376AA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D37D7" w:rsidRPr="00093842" w:rsidTr="00E039B2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:rsidR="00E039B2" w:rsidRDefault="00E039B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1641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результативности, анализ и корректировка работы по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F/02.8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3C77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3C77D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22143" w:rsidRPr="00093842" w:rsidTr="00E541B9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F22143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F2214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и результатов выполнения задач по продажам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F22143" w:rsidRPr="00093842" w:rsidTr="001641AA">
        <w:trPr>
          <w:trHeight w:val="28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A71EB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Оценка перспективности клиентов</w:t>
            </w:r>
          </w:p>
        </w:tc>
      </w:tr>
      <w:tr w:rsidR="00F22143" w:rsidRPr="00093842" w:rsidTr="00E541B9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F2214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</w:t>
            </w:r>
            <w:r w:rsidR="002E6A20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продажам </w:t>
            </w:r>
            <w:proofErr w:type="spellStart"/>
            <w:r w:rsidR="002E6A20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E6A20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278"/>
          <w:jc w:val="center"/>
        </w:trPr>
        <w:tc>
          <w:tcPr>
            <w:tcW w:w="1266" w:type="pct"/>
            <w:vMerge w:val="restar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F463A6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641AA" w:rsidRPr="000938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водить анализ собранной информаци</w:t>
            </w:r>
            <w:r w:rsidR="00A92881" w:rsidRPr="00093842">
              <w:rPr>
                <w:rFonts w:ascii="Times New Roman" w:hAnsi="Times New Roman" w:cs="Times New Roman"/>
                <w:sz w:val="24"/>
                <w:szCs w:val="24"/>
              </w:rPr>
              <w:t>и о клиентах</w:t>
            </w:r>
          </w:p>
        </w:tc>
      </w:tr>
      <w:tr w:rsidR="00223591" w:rsidRPr="00093842" w:rsidTr="00E541B9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641AA" w:rsidRPr="000938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анализ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376AA" w:rsidRPr="00093842" w:rsidTr="001641AA">
        <w:trPr>
          <w:trHeight w:val="27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93842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Общаться с клиентами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их запросы</w:t>
            </w:r>
          </w:p>
        </w:tc>
      </w:tr>
      <w:tr w:rsidR="00223591" w:rsidRPr="00093842" w:rsidTr="001641AA">
        <w:trPr>
          <w:trHeight w:val="280"/>
          <w:jc w:val="center"/>
        </w:trPr>
        <w:tc>
          <w:tcPr>
            <w:tcW w:w="1266" w:type="pct"/>
            <w:vMerge w:val="restar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F463A6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Модели продаж</w:t>
            </w:r>
            <w:r w:rsidR="002376AA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6AA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2376AA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27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методов прогнозирования продаж</w:t>
            </w:r>
          </w:p>
        </w:tc>
      </w:tr>
      <w:tr w:rsidR="00223591" w:rsidRPr="00093842" w:rsidTr="001641AA">
        <w:trPr>
          <w:trHeight w:val="27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A9288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223591" w:rsidRPr="00093842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223591" w:rsidRPr="00093842" w:rsidTr="001641AA">
        <w:trPr>
          <w:trHeight w:val="26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376AA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Теория маркетинга</w:t>
            </w:r>
          </w:p>
        </w:tc>
      </w:tr>
      <w:tr w:rsidR="002376AA" w:rsidRPr="00093842" w:rsidTr="001641AA">
        <w:trPr>
          <w:trHeight w:val="25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223591" w:rsidRPr="00093842" w:rsidTr="00E541B9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755938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223591" w:rsidRPr="00093842" w:rsidTr="00E541B9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D37D7" w:rsidRPr="00093842" w:rsidTr="00E039B2">
        <w:trPr>
          <w:trHeight w:val="283"/>
          <w:jc w:val="center"/>
        </w:trPr>
        <w:tc>
          <w:tcPr>
            <w:tcW w:w="1266" w:type="pct"/>
          </w:tcPr>
          <w:p w:rsidR="003C77DA" w:rsidRPr="00093842" w:rsidRDefault="00DD37D7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DD37D7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2917" w:rsidRDefault="00E12917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:rsidR="00E039B2" w:rsidRDefault="00E039B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1641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(утверждение) маркетингового плана по продвижению и реализации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F/03.8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572D7A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23591" w:rsidRPr="00093842" w:rsidTr="001641A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бюджетных расходов организации на продвижение и продажи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маркетинговой стратегии и плана по продвижению и реализации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позиционирования организации на рынке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986371" w:rsidRPr="00093842" w:rsidTr="001641AA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лучшие практики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986371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коммерческие предложения на продажу и сопровождение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73F3F" w:rsidRPr="00093842" w:rsidTr="001641AA">
        <w:trPr>
          <w:trHeight w:val="21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</w:t>
            </w:r>
          </w:p>
        </w:tc>
      </w:tr>
      <w:tr w:rsidR="00373F3F" w:rsidRPr="00093842" w:rsidTr="001641AA">
        <w:trPr>
          <w:trHeight w:val="20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финансовую отчетность</w:t>
            </w:r>
          </w:p>
        </w:tc>
      </w:tr>
      <w:tr w:rsidR="00E147FA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презентации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215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</w:t>
            </w:r>
          </w:p>
        </w:tc>
      </w:tr>
      <w:tr w:rsidR="00050B13" w:rsidRPr="00093842" w:rsidTr="00050B13">
        <w:trPr>
          <w:trHeight w:val="503"/>
          <w:jc w:val="center"/>
        </w:trPr>
        <w:tc>
          <w:tcPr>
            <w:tcW w:w="1266" w:type="pct"/>
            <w:vMerge/>
          </w:tcPr>
          <w:p w:rsidR="00050B13" w:rsidRPr="00093842" w:rsidRDefault="00050B13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0B13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 в области регулирования коммерческой деятельности</w:t>
            </w:r>
          </w:p>
        </w:tc>
      </w:tr>
      <w:tr w:rsidR="002376AA" w:rsidRPr="00093842" w:rsidTr="001641AA">
        <w:trPr>
          <w:trHeight w:val="27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 w:rsidR="001641AA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376AA" w:rsidRPr="00093842" w:rsidTr="001641AA">
        <w:trPr>
          <w:trHeight w:val="27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73F3F" w:rsidRPr="00093842" w:rsidTr="001641AA">
        <w:trPr>
          <w:trHeight w:val="26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оформления финансовых документов</w:t>
            </w:r>
          </w:p>
        </w:tc>
      </w:tr>
      <w:tr w:rsidR="002376AA" w:rsidRPr="00093842" w:rsidTr="001641AA">
        <w:trPr>
          <w:trHeight w:val="25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050B13" w:rsidRPr="00093842" w:rsidTr="001641AA">
        <w:trPr>
          <w:trHeight w:val="254"/>
          <w:jc w:val="center"/>
        </w:trPr>
        <w:tc>
          <w:tcPr>
            <w:tcW w:w="1266" w:type="pct"/>
            <w:vMerge/>
          </w:tcPr>
          <w:p w:rsidR="00050B13" w:rsidRPr="00093842" w:rsidRDefault="00050B13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0B13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223591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работы в соответствующих компьютерных программах и базах данных, их назначение</w:t>
            </w:r>
          </w:p>
        </w:tc>
      </w:tr>
      <w:tr w:rsidR="00223591" w:rsidRPr="00093842" w:rsidTr="001641AA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D37D7" w:rsidRPr="00093842" w:rsidTr="00E039B2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9B2" w:rsidRDefault="00E039B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B2" w:rsidRDefault="00E039B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B2" w:rsidRDefault="00E039B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9B2" w:rsidRDefault="00E039B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lastRenderedPageBreak/>
        <w:t>3.6.4. Трудовая функция</w:t>
      </w:r>
    </w:p>
    <w:p w:rsidR="001E5262" w:rsidRDefault="001E526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1641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ценовой политики и стратегии ценообразования организации по продажам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F/04.8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093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093842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E4A04" w:rsidRPr="00093842" w:rsidTr="001641AA">
        <w:trPr>
          <w:trHeight w:val="426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бюджетных расходов организации на осуществление и координацию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E4A04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конкурентного анализа мирового и российского рынков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E4A04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затрат организации на продвижение и стимулирование спроса на продаваемые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и/или их составляющие</w:t>
            </w:r>
          </w:p>
        </w:tc>
      </w:tr>
      <w:tr w:rsidR="000E4A04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Создание аналитического отч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та о рентабельности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E4A04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алгоритма определения конечной цены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0E4A04" w:rsidRPr="00093842" w:rsidTr="00A51A62">
        <w:trPr>
          <w:trHeight w:val="21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Формирование прайс-листа организации</w:t>
            </w:r>
          </w:p>
        </w:tc>
      </w:tr>
      <w:tr w:rsidR="000E4A04" w:rsidRPr="00093842" w:rsidTr="00A51A62">
        <w:trPr>
          <w:trHeight w:val="22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стимулирующих скидок</w:t>
            </w:r>
          </w:p>
        </w:tc>
      </w:tr>
      <w:tr w:rsidR="00223591" w:rsidRPr="00093842" w:rsidTr="001641AA">
        <w:trPr>
          <w:trHeight w:val="426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рынок предложений и спроса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лучшие практики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373F3F" w:rsidRPr="00093842" w:rsidTr="00A51A62">
        <w:trPr>
          <w:trHeight w:val="228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</w:t>
            </w:r>
          </w:p>
        </w:tc>
      </w:tr>
      <w:tr w:rsidR="00373F3F" w:rsidRPr="00093842" w:rsidTr="00A51A62">
        <w:trPr>
          <w:trHeight w:val="23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финансовую отчетность</w:t>
            </w:r>
          </w:p>
        </w:tc>
      </w:tr>
      <w:tr w:rsidR="00223591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бюджет на осуществление и координацию продаж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презентации по использованию продаваемых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A51A62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аналитических отчетов</w:t>
            </w:r>
          </w:p>
        </w:tc>
      </w:tr>
      <w:tr w:rsidR="00223591" w:rsidRPr="00093842" w:rsidTr="00A51A62">
        <w:trPr>
          <w:trHeight w:val="267"/>
          <w:jc w:val="center"/>
        </w:trPr>
        <w:tc>
          <w:tcPr>
            <w:tcW w:w="1266" w:type="pct"/>
            <w:vMerge w:val="restar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</w:t>
            </w:r>
          </w:p>
        </w:tc>
      </w:tr>
      <w:tr w:rsidR="00490A24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 в области регулирования коммерческой деятельности</w:t>
            </w:r>
          </w:p>
        </w:tc>
      </w:tr>
      <w:tr w:rsidR="00CD0F4D" w:rsidRPr="00093842" w:rsidTr="00A51A62">
        <w:trPr>
          <w:trHeight w:val="26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теории ценообразования</w:t>
            </w:r>
          </w:p>
        </w:tc>
      </w:tr>
      <w:tr w:rsidR="00CD0F4D" w:rsidRPr="00093842" w:rsidTr="00A51A62">
        <w:trPr>
          <w:trHeight w:val="1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CD0F4D" w:rsidRPr="00093842" w:rsidTr="00A51A62">
        <w:trPr>
          <w:trHeight w:val="27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7504D2" w:rsidRPr="00093842" w:rsidTr="00A51A62">
        <w:trPr>
          <w:trHeight w:val="262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Правила оформления финансовых документов</w:t>
            </w:r>
          </w:p>
        </w:tc>
      </w:tr>
      <w:tr w:rsidR="007504D2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Положения налогового и гражданского законодательства в пределах своей компетенции</w:t>
            </w:r>
          </w:p>
        </w:tc>
      </w:tr>
      <w:tr w:rsidR="00CD0F4D" w:rsidRPr="00093842" w:rsidTr="00A51A62">
        <w:trPr>
          <w:trHeight w:val="27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CD0F4D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современного мирового и отечественного рынков спроса и предложений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223591" w:rsidRPr="00093842" w:rsidTr="001E5262">
        <w:trPr>
          <w:trHeight w:val="2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в соответствующих компьютерных программах и базах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их назначение</w:t>
            </w:r>
          </w:p>
        </w:tc>
      </w:tr>
      <w:tr w:rsidR="00223591" w:rsidRPr="00093842" w:rsidTr="001641AA">
        <w:trPr>
          <w:trHeight w:val="426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D37D7" w:rsidRPr="00093842" w:rsidTr="001E5262">
        <w:trPr>
          <w:trHeight w:val="283"/>
          <w:jc w:val="center"/>
        </w:trPr>
        <w:tc>
          <w:tcPr>
            <w:tcW w:w="1266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973D99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8A8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842">
        <w:rPr>
          <w:rFonts w:ascii="Times New Roman" w:hAnsi="Times New Roman" w:cs="Times New Roman"/>
          <w:b/>
          <w:sz w:val="24"/>
          <w:szCs w:val="24"/>
        </w:rPr>
        <w:t>3.6.5. Трудовая функция</w:t>
      </w:r>
    </w:p>
    <w:p w:rsidR="001E5262" w:rsidRPr="00093842" w:rsidRDefault="001E5262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42785" w:rsidRPr="00093842" w:rsidTr="00A51A6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85" w:rsidRPr="00121E6D" w:rsidRDefault="00542785" w:rsidP="00A046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конкурентной стратегии организации с целью увеличения продаж </w:t>
            </w:r>
            <w:proofErr w:type="spellStart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121E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F/05.8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2785" w:rsidRPr="00093842" w:rsidRDefault="00542785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093842" w:rsidTr="000938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093842" w:rsidTr="00093842">
        <w:trPr>
          <w:jc w:val="center"/>
        </w:trPr>
        <w:tc>
          <w:tcPr>
            <w:tcW w:w="1266" w:type="pct"/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C77DA" w:rsidRPr="00093842" w:rsidRDefault="00223591" w:rsidP="003A3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84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56422" w:rsidRPr="00093842" w:rsidTr="00A51A6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E56422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C77DA" w:rsidRPr="00093842" w:rsidRDefault="00E56422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Определение конкурентных преимуще</w:t>
            </w:r>
            <w:proofErr w:type="gram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CA1887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F72ED3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одаваемых </w:t>
            </w:r>
            <w:proofErr w:type="spellStart"/>
            <w:r w:rsidR="00B363E9"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="00B363E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56422" w:rsidRPr="00093842" w:rsidTr="00A51A62">
        <w:trPr>
          <w:trHeight w:val="189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E56422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Определение рыночных барьеров</w:t>
            </w:r>
          </w:p>
        </w:tc>
      </w:tr>
      <w:tr w:rsidR="00E56422" w:rsidRPr="00093842" w:rsidTr="00A51A62">
        <w:trPr>
          <w:trHeight w:val="194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E56422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бренда</w:t>
            </w:r>
          </w:p>
        </w:tc>
      </w:tr>
      <w:tr w:rsidR="00E56422" w:rsidRPr="00093842" w:rsidTr="00A51A62">
        <w:trPr>
          <w:trHeight w:val="18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E56422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Разработка стратегического плана действий</w:t>
            </w:r>
          </w:p>
        </w:tc>
      </w:tr>
      <w:tr w:rsidR="00E56422" w:rsidRPr="00093842" w:rsidTr="00A51A62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769C5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6192F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E5642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принципиально новых рынков и рыночных ниш</w:t>
            </w:r>
          </w:p>
        </w:tc>
      </w:tr>
      <w:tr w:rsidR="00223591" w:rsidRPr="00093842" w:rsidTr="00A51A6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223591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B7DB8" w:rsidRPr="000938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r w:rsidR="00973D99" w:rsidRPr="00093842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 w:rsidR="00093842" w:rsidRPr="00093842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7"/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угрозы появления новых игроков и продуктов-заменителей</w:t>
            </w:r>
          </w:p>
        </w:tc>
      </w:tr>
      <w:tr w:rsidR="00223591" w:rsidRPr="00093842" w:rsidTr="006B7DB8">
        <w:trPr>
          <w:trHeight w:val="190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эталонные конкурентные стратегии</w:t>
            </w:r>
          </w:p>
        </w:tc>
      </w:tr>
      <w:tr w:rsidR="00223591" w:rsidRPr="00093842" w:rsidTr="00A51A62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9A6D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в условиях е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недостаточности, избыточности, недостоверности, </w:t>
            </w:r>
            <w:r w:rsidR="00973D99" w:rsidRPr="009A6D59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9A6D59" w:rsidRPr="009A6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6D59">
              <w:rPr>
                <w:rFonts w:ascii="Times New Roman" w:hAnsi="Times New Roman" w:cs="Times New Roman"/>
                <w:sz w:val="24"/>
                <w:szCs w:val="24"/>
              </w:rPr>
              <w:t>рности</w:t>
            </w:r>
          </w:p>
        </w:tc>
      </w:tr>
      <w:tr w:rsidR="00CD0F4D" w:rsidRPr="00093842" w:rsidTr="00A51A62">
        <w:trPr>
          <w:trHeight w:val="425"/>
          <w:jc w:val="center"/>
        </w:trPr>
        <w:tc>
          <w:tcPr>
            <w:tcW w:w="1266" w:type="pct"/>
            <w:vMerge w:val="restart"/>
          </w:tcPr>
          <w:p w:rsidR="003C77DA" w:rsidRPr="00093842" w:rsidRDefault="00CD0F4D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C77DA" w:rsidRPr="00093842" w:rsidRDefault="00CD0F4D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современного мирового и отечественного рынков спроса и предложений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CD0F4D" w:rsidRPr="00093842" w:rsidTr="00A51A62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CD0F4D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Текущие международные и внутренние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 в области регулирования торговли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инфокоммуникационными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и/или их </w:t>
            </w:r>
            <w:r w:rsidR="006B7DB8" w:rsidRPr="00093842">
              <w:rPr>
                <w:rFonts w:ascii="Times New Roman" w:hAnsi="Times New Roman" w:cs="Times New Roman"/>
                <w:sz w:val="24"/>
                <w:szCs w:val="24"/>
              </w:rPr>
              <w:t>составляющими</w:t>
            </w:r>
          </w:p>
        </w:tc>
      </w:tr>
      <w:tr w:rsidR="00CD0F4D" w:rsidRPr="00093842" w:rsidTr="006B7DB8">
        <w:trPr>
          <w:trHeight w:val="273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CD0F4D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теории и концепции стратегического планирования</w:t>
            </w:r>
          </w:p>
        </w:tc>
      </w:tr>
      <w:tr w:rsidR="00223591" w:rsidRPr="00093842" w:rsidTr="006B7DB8">
        <w:trPr>
          <w:trHeight w:val="27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Основные виды конкурентной борьбы</w:t>
            </w:r>
          </w:p>
        </w:tc>
      </w:tr>
      <w:tr w:rsidR="00484DFE" w:rsidRPr="00093842" w:rsidTr="006B7DB8">
        <w:trPr>
          <w:trHeight w:val="267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484DFE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Основы макроэкономики</w:t>
            </w:r>
          </w:p>
        </w:tc>
      </w:tr>
      <w:tr w:rsidR="00CD0F4D" w:rsidRPr="00093842" w:rsidTr="006B7DB8">
        <w:trPr>
          <w:trHeight w:val="271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050B13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и локальные </w:t>
            </w:r>
            <w:r w:rsidR="00202BAE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акты, действующие в организации</w:t>
            </w:r>
          </w:p>
        </w:tc>
      </w:tr>
      <w:tr w:rsidR="00223591" w:rsidRPr="00093842" w:rsidTr="00A51A62">
        <w:trPr>
          <w:trHeight w:val="425"/>
          <w:jc w:val="center"/>
        </w:trPr>
        <w:tc>
          <w:tcPr>
            <w:tcW w:w="1266" w:type="pct"/>
            <w:vMerge/>
          </w:tcPr>
          <w:p w:rsidR="003C77DA" w:rsidRPr="00093842" w:rsidRDefault="003C77DA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7DA" w:rsidRPr="00093842" w:rsidRDefault="00223591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proofErr w:type="spellStart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DD37D7" w:rsidRPr="00093842" w:rsidTr="001E5262">
        <w:trPr>
          <w:trHeight w:val="283"/>
          <w:jc w:val="center"/>
        </w:trPr>
        <w:tc>
          <w:tcPr>
            <w:tcW w:w="1266" w:type="pct"/>
          </w:tcPr>
          <w:p w:rsidR="003C77DA" w:rsidRPr="00093842" w:rsidRDefault="00DD37D7" w:rsidP="003A3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C77DA" w:rsidRPr="00093842" w:rsidRDefault="00DD37D7" w:rsidP="003A36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DA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23" w:rsidRDefault="00CE472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23" w:rsidRDefault="00CE472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23" w:rsidRDefault="00CE472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23" w:rsidRDefault="00CE472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723" w:rsidRDefault="00CE4723" w:rsidP="003A361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DA" w:rsidRPr="00A64831" w:rsidRDefault="00223591" w:rsidP="003A3617">
      <w:pPr>
        <w:pStyle w:val="1"/>
      </w:pPr>
      <w:bookmarkStart w:id="24" w:name="_Toc418589663"/>
      <w:bookmarkStart w:id="25" w:name="_Toc418590083"/>
      <w:r w:rsidRPr="00A64831">
        <w:lastRenderedPageBreak/>
        <w:t>IV. Сведения об организациях – разработчиках</w:t>
      </w:r>
      <w:bookmarkStart w:id="26" w:name="_Toc418589664"/>
      <w:bookmarkStart w:id="27" w:name="_Toc418590084"/>
      <w:bookmarkEnd w:id="24"/>
      <w:bookmarkEnd w:id="25"/>
      <w:r w:rsidR="001E5262">
        <w:t xml:space="preserve"> </w:t>
      </w:r>
      <w:r w:rsidRPr="00A64831">
        <w:t>профессионального стандарта</w:t>
      </w:r>
      <w:bookmarkEnd w:id="26"/>
      <w:bookmarkEnd w:id="27"/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DA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842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A64831" w:rsidRDefault="00A64831" w:rsidP="003A361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157"/>
        <w:gridCol w:w="5157"/>
      </w:tblGrid>
      <w:tr w:rsidR="00A64831" w:rsidRPr="00143E8E" w:rsidTr="001E5262">
        <w:trPr>
          <w:trHeight w:val="561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A64831" w:rsidRPr="00143E8E" w:rsidRDefault="00A64831" w:rsidP="003A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43E8E">
              <w:rPr>
                <w:rFonts w:ascii="Times New Roman" w:hAnsi="Times New Roman" w:cs="Times New Roman"/>
                <w:sz w:val="24"/>
                <w:szCs w:val="20"/>
              </w:rPr>
              <w:t>Общероссийское объединение работодателей «Российский союз промышленников и предпринимателей»</w:t>
            </w:r>
            <w:r w:rsidR="001E5262">
              <w:rPr>
                <w:rFonts w:ascii="Times New Roman" w:hAnsi="Times New Roman" w:cs="Times New Roman"/>
                <w:sz w:val="24"/>
                <w:szCs w:val="20"/>
              </w:rPr>
              <w:t>, город Москва</w:t>
            </w:r>
          </w:p>
        </w:tc>
      </w:tr>
      <w:tr w:rsidR="001E5262" w:rsidRPr="00143E8E" w:rsidTr="001E5262">
        <w:trPr>
          <w:trHeight w:val="563"/>
        </w:trPr>
        <w:tc>
          <w:tcPr>
            <w:tcW w:w="5157" w:type="dxa"/>
            <w:tcBorders>
              <w:right w:val="nil"/>
            </w:tcBorders>
            <w:shd w:val="clear" w:color="auto" w:fill="auto"/>
            <w:vAlign w:val="center"/>
          </w:tcPr>
          <w:p w:rsidR="001E5262" w:rsidRPr="00143E8E" w:rsidRDefault="001E5262" w:rsidP="001E52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43E8E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Исполнительный вице-президент </w:t>
            </w:r>
          </w:p>
        </w:tc>
        <w:tc>
          <w:tcPr>
            <w:tcW w:w="5157" w:type="dxa"/>
            <w:tcBorders>
              <w:left w:val="nil"/>
            </w:tcBorders>
            <w:shd w:val="clear" w:color="auto" w:fill="auto"/>
            <w:vAlign w:val="center"/>
          </w:tcPr>
          <w:p w:rsidR="001E5262" w:rsidRPr="00143E8E" w:rsidRDefault="001E5262" w:rsidP="003A3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43E8E">
              <w:rPr>
                <w:rFonts w:ascii="Times New Roman" w:hAnsi="Times New Roman" w:cs="Times New Roman"/>
                <w:sz w:val="24"/>
                <w:szCs w:val="20"/>
              </w:rPr>
              <w:t>Кузьмин Дмитрий Владимирович</w:t>
            </w:r>
          </w:p>
        </w:tc>
      </w:tr>
    </w:tbl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DA" w:rsidRPr="00093842" w:rsidRDefault="00223591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842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3C77DA" w:rsidRPr="00093842" w:rsidRDefault="003C77DA" w:rsidP="003A361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4"/>
        <w:gridCol w:w="9781"/>
      </w:tblGrid>
      <w:tr w:rsidR="005171A2" w:rsidRPr="00093842" w:rsidTr="001E5262">
        <w:trPr>
          <w:trHeight w:val="407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pct"/>
          </w:tcPr>
          <w:p w:rsidR="003C77DA" w:rsidRPr="00093842" w:rsidRDefault="005171A2" w:rsidP="001E5262">
            <w:pPr>
              <w:pStyle w:val="a5"/>
              <w:spacing w:after="0" w:line="240" w:lineRule="auto"/>
              <w:ind w:left="40"/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</w:t>
            </w:r>
            <w:r w:rsidRPr="00A04671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</w:t>
            </w:r>
            <w:proofErr w:type="spellStart"/>
            <w:r w:rsidRPr="00A04671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научно-исследовательский институт информационных технологий», город Ханты-Мансийск</w:t>
            </w:r>
            <w:r w:rsidR="0009384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автономный округ – </w:t>
            </w:r>
            <w:proofErr w:type="spellStart"/>
            <w:r w:rsidR="00093842" w:rsidRPr="000938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</w:tr>
      <w:tr w:rsidR="005171A2" w:rsidRPr="00093842" w:rsidTr="001E5262">
        <w:trPr>
          <w:trHeight w:val="283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pct"/>
          </w:tcPr>
          <w:p w:rsidR="003C77DA" w:rsidRPr="00093842" w:rsidRDefault="0009384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производителей оборудования связи»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71A2" w:rsidRPr="00093842">
              <w:rPr>
                <w:rFonts w:ascii="Times New Roman" w:hAnsi="Times New Roman" w:cs="Times New Roman"/>
                <w:sz w:val="24"/>
                <w:szCs w:val="24"/>
              </w:rPr>
              <w:t>АПОС), город Москва</w:t>
            </w:r>
          </w:p>
        </w:tc>
      </w:tr>
      <w:tr w:rsidR="005171A2" w:rsidRPr="00093842" w:rsidTr="001E5262">
        <w:trPr>
          <w:trHeight w:val="224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1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ОАО Научно-производственное предприятие «Полигон», город Уфа</w:t>
            </w:r>
            <w:r w:rsidR="00093842" w:rsidRPr="00093842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</w:t>
            </w:r>
          </w:p>
        </w:tc>
      </w:tr>
      <w:tr w:rsidR="005171A2" w:rsidRPr="00093842" w:rsidTr="001E5262">
        <w:trPr>
          <w:trHeight w:val="213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1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ООО «Канон РУ», город Москва</w:t>
            </w:r>
          </w:p>
        </w:tc>
      </w:tr>
      <w:tr w:rsidR="005171A2" w:rsidRPr="00093842" w:rsidTr="001E5262">
        <w:trPr>
          <w:trHeight w:val="407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1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Научно-исследовательский институт «Полигон» (дочерняя компания ОАО Научно-производственное предприятие 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r w:rsidR="00B518B9" w:rsidRPr="00093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), город Уфа</w:t>
            </w:r>
            <w:r w:rsidR="00093842" w:rsidRPr="00093842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</w:t>
            </w:r>
          </w:p>
        </w:tc>
      </w:tr>
      <w:tr w:rsidR="005171A2" w:rsidRPr="00093842" w:rsidTr="001E5262">
        <w:trPr>
          <w:trHeight w:val="212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1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ООО Фирма «ТЕЛЕСОФТ», город Москва</w:t>
            </w:r>
          </w:p>
        </w:tc>
      </w:tr>
      <w:tr w:rsidR="005171A2" w:rsidRPr="00093842" w:rsidTr="001E5262">
        <w:trPr>
          <w:trHeight w:val="273"/>
        </w:trPr>
        <w:tc>
          <w:tcPr>
            <w:tcW w:w="259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1" w:type="pct"/>
          </w:tcPr>
          <w:p w:rsidR="003C77DA" w:rsidRPr="00093842" w:rsidRDefault="005171A2" w:rsidP="001E5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093842" w:rsidRPr="00093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Московский технический университет связи и информатики</w:t>
            </w:r>
            <w:r w:rsidR="00093842" w:rsidRPr="00093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842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3C77DA" w:rsidRPr="00093842" w:rsidRDefault="003C77DA" w:rsidP="003A3617">
      <w:pPr>
        <w:spacing w:after="0" w:line="240" w:lineRule="auto"/>
        <w:jc w:val="center"/>
        <w:rPr>
          <w:rStyle w:val="10"/>
          <w:rFonts w:eastAsia="Times New Roman" w:cs="Times New Roman"/>
          <w:b w:val="0"/>
          <w:sz w:val="12"/>
        </w:rPr>
      </w:pPr>
    </w:p>
    <w:sectPr w:rsidR="003C77DA" w:rsidRPr="00093842" w:rsidSect="00572D7A">
      <w:foot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71" w:rsidRDefault="00A04671" w:rsidP="00422CF4">
      <w:pPr>
        <w:spacing w:after="0" w:line="240" w:lineRule="auto"/>
      </w:pPr>
      <w:r>
        <w:separator/>
      </w:r>
    </w:p>
  </w:endnote>
  <w:endnote w:type="continuationSeparator" w:id="0">
    <w:p w:rsidR="00A04671" w:rsidRDefault="00A04671" w:rsidP="00422CF4">
      <w:pPr>
        <w:spacing w:after="0" w:line="240" w:lineRule="auto"/>
      </w:pPr>
      <w:r>
        <w:continuationSeparator/>
      </w:r>
    </w:p>
  </w:endnote>
  <w:endnote w:id="1">
    <w:p w:rsidR="00A04671" w:rsidRPr="00566743" w:rsidRDefault="00A04671" w:rsidP="001E5262">
      <w:pPr>
        <w:pStyle w:val="aff3"/>
        <w:contextualSpacing/>
        <w:jc w:val="both"/>
      </w:pPr>
      <w:r w:rsidRPr="00566743">
        <w:rPr>
          <w:rStyle w:val="aff5"/>
        </w:rPr>
        <w:endnoteRef/>
      </w:r>
      <w:r w:rsidRPr="00566743">
        <w:t xml:space="preserve"> Общероссийский классификатор занятий.</w:t>
      </w:r>
    </w:p>
  </w:endnote>
  <w:endnote w:id="2">
    <w:p w:rsidR="00A04671" w:rsidRPr="00566743" w:rsidRDefault="00A04671" w:rsidP="001E5262">
      <w:pPr>
        <w:pStyle w:val="aff3"/>
        <w:contextualSpacing/>
        <w:jc w:val="both"/>
      </w:pPr>
      <w:r w:rsidRPr="00566743">
        <w:rPr>
          <w:rStyle w:val="aff5"/>
        </w:rPr>
        <w:endnoteRef/>
      </w:r>
      <w:r w:rsidRPr="00566743">
        <w:t xml:space="preserve"> Общероссийский классификатор видов экономической деятельности.</w:t>
      </w:r>
    </w:p>
  </w:endnote>
  <w:endnote w:id="3">
    <w:p w:rsidR="00A04671" w:rsidRPr="00566743" w:rsidRDefault="00A04671" w:rsidP="001E5262">
      <w:pPr>
        <w:pStyle w:val="aff3"/>
        <w:contextualSpacing/>
        <w:jc w:val="both"/>
      </w:pPr>
      <w:r w:rsidRPr="00566743">
        <w:rPr>
          <w:rStyle w:val="aff5"/>
        </w:rPr>
        <w:endnoteRef/>
      </w:r>
      <w:r w:rsidR="00B92855" w:rsidRPr="00566743">
        <w:t> </w:t>
      </w:r>
      <w:proofErr w:type="gramStart"/>
      <w:r w:rsidRPr="00566743">
        <w:rPr>
          <w:bCs/>
          <w:shd w:val="clear" w:color="auto" w:fill="FFFFFF"/>
        </w:rPr>
        <w:t>Система управления взаимоотношениями с клиентами</w:t>
      </w:r>
      <w:r w:rsidR="00B92855" w:rsidRPr="00566743">
        <w:rPr>
          <w:rStyle w:val="apple-converted-space"/>
          <w:rFonts w:eastAsiaTheme="majorEastAsia"/>
          <w:shd w:val="clear" w:color="auto" w:fill="FFFFFF"/>
        </w:rPr>
        <w:t xml:space="preserve"> </w:t>
      </w:r>
      <w:r w:rsidRPr="00566743">
        <w:rPr>
          <w:shd w:val="clear" w:color="auto" w:fill="FFFFFF"/>
        </w:rPr>
        <w:t>(</w:t>
      </w:r>
      <w:r w:rsidRPr="00566743">
        <w:rPr>
          <w:bCs/>
          <w:shd w:val="clear" w:color="auto" w:fill="FFFFFF"/>
        </w:rPr>
        <w:t>CRM</w:t>
      </w:r>
      <w:r w:rsidRPr="00566743">
        <w:rPr>
          <w:shd w:val="clear" w:color="auto" w:fill="FFFFFF"/>
        </w:rPr>
        <w:t>,</w:t>
      </w:r>
      <w:r w:rsidR="00B92855" w:rsidRPr="00566743">
        <w:rPr>
          <w:rStyle w:val="apple-converted-space"/>
          <w:rFonts w:eastAsiaTheme="majorEastAsia"/>
          <w:shd w:val="clear" w:color="auto" w:fill="FFFFFF"/>
        </w:rPr>
        <w:t xml:space="preserve"> </w:t>
      </w:r>
      <w:r w:rsidRPr="00566743">
        <w:rPr>
          <w:bCs/>
          <w:shd w:val="clear" w:color="auto" w:fill="FFFFFF"/>
        </w:rPr>
        <w:t>CRM-система</w:t>
      </w:r>
      <w:r w:rsidRPr="00566743">
        <w:rPr>
          <w:shd w:val="clear" w:color="auto" w:fill="FFFFFF"/>
        </w:rPr>
        <w:t>, сокращение от</w:t>
      </w:r>
      <w:r w:rsidR="00B92855" w:rsidRPr="00566743">
        <w:rPr>
          <w:rStyle w:val="apple-converted-space"/>
          <w:rFonts w:eastAsiaTheme="majorEastAsia"/>
          <w:shd w:val="clear" w:color="auto" w:fill="FFFFFF"/>
        </w:rPr>
        <w:t xml:space="preserve"> </w:t>
      </w:r>
      <w:hyperlink r:id="rId1" w:tooltip="Английский язык" w:history="1">
        <w:r w:rsidRPr="00566743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англ.</w:t>
        </w:r>
      </w:hyperlink>
      <w:r w:rsidR="00B92855" w:rsidRPr="00566743">
        <w:rPr>
          <w:shd w:val="clear" w:color="auto" w:fill="FFFFFF"/>
        </w:rPr>
        <w:t xml:space="preserve"> </w:t>
      </w:r>
      <w:proofErr w:type="spellStart"/>
      <w:r w:rsidRPr="00566743">
        <w:rPr>
          <w:iCs/>
          <w:shd w:val="clear" w:color="auto" w:fill="FFFFFF"/>
        </w:rPr>
        <w:t>Customer</w:t>
      </w:r>
      <w:proofErr w:type="spellEnd"/>
      <w:r w:rsidRPr="00566743">
        <w:rPr>
          <w:iCs/>
          <w:shd w:val="clear" w:color="auto" w:fill="FFFFFF"/>
        </w:rPr>
        <w:t xml:space="preserve"> </w:t>
      </w:r>
      <w:proofErr w:type="spellStart"/>
      <w:r w:rsidRPr="00566743">
        <w:rPr>
          <w:iCs/>
          <w:shd w:val="clear" w:color="auto" w:fill="FFFFFF"/>
        </w:rPr>
        <w:t>Relationship</w:t>
      </w:r>
      <w:proofErr w:type="spellEnd"/>
      <w:r w:rsidRPr="00566743">
        <w:rPr>
          <w:iCs/>
          <w:shd w:val="clear" w:color="auto" w:fill="FFFFFF"/>
        </w:rPr>
        <w:t xml:space="preserve"> </w:t>
      </w:r>
      <w:proofErr w:type="spellStart"/>
      <w:r w:rsidRPr="00566743">
        <w:rPr>
          <w:iCs/>
          <w:shd w:val="clear" w:color="auto" w:fill="FFFFFF"/>
        </w:rPr>
        <w:t>Management</w:t>
      </w:r>
      <w:proofErr w:type="spellEnd"/>
      <w:r w:rsidRPr="00566743">
        <w:rPr>
          <w:shd w:val="clear" w:color="auto" w:fill="FFFFFF"/>
        </w:rPr>
        <w:t>) —</w:t>
      </w:r>
      <w:r w:rsidR="00B92855" w:rsidRPr="00566743">
        <w:rPr>
          <w:shd w:val="clear" w:color="auto" w:fill="FFFFFF"/>
        </w:rPr>
        <w:t xml:space="preserve"> </w:t>
      </w:r>
      <w:hyperlink r:id="rId2" w:tooltip="Прикладное программное обеспечение" w:history="1">
        <w:r w:rsidRPr="00566743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прикладное программное обеспечение</w:t>
        </w:r>
      </w:hyperlink>
      <w:r w:rsidR="00B92855" w:rsidRPr="00566743">
        <w:rPr>
          <w:rStyle w:val="apple-converted-space"/>
          <w:rFonts w:eastAsiaTheme="majorEastAsia"/>
          <w:shd w:val="clear" w:color="auto" w:fill="FFFFFF"/>
        </w:rPr>
        <w:t xml:space="preserve"> </w:t>
      </w:r>
      <w:r w:rsidRPr="00566743">
        <w:rPr>
          <w:shd w:val="clear" w:color="auto" w:fill="FFFFFF"/>
        </w:rPr>
        <w:t>для организаций, предназначенное для автоматизации стратегий взаимодействия с заказчиками (клиентами), в частности</w:t>
      </w:r>
      <w:r w:rsidR="00202BAE" w:rsidRPr="00566743">
        <w:rPr>
          <w:shd w:val="clear" w:color="auto" w:fill="FFFFFF"/>
        </w:rPr>
        <w:t>,</w:t>
      </w:r>
      <w:r w:rsidRPr="00566743">
        <w:rPr>
          <w:shd w:val="clear" w:color="auto" w:fill="FFFFFF"/>
        </w:rPr>
        <w:t xml:space="preserve"> для повышения уровня продаж, оптимизации</w:t>
      </w:r>
      <w:r w:rsidR="00B92855" w:rsidRPr="00566743">
        <w:rPr>
          <w:rStyle w:val="apple-converted-space"/>
          <w:rFonts w:eastAsiaTheme="majorEastAsia"/>
          <w:shd w:val="clear" w:color="auto" w:fill="FFFFFF"/>
        </w:rPr>
        <w:t xml:space="preserve"> </w:t>
      </w:r>
      <w:hyperlink r:id="rId3" w:tooltip="Маркетинг" w:history="1">
        <w:r w:rsidRPr="00566743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маркетинга</w:t>
        </w:r>
      </w:hyperlink>
      <w:r w:rsidR="00B92855" w:rsidRPr="00566743">
        <w:rPr>
          <w:rStyle w:val="apple-converted-space"/>
          <w:rFonts w:eastAsiaTheme="majorEastAsia"/>
          <w:shd w:val="clear" w:color="auto" w:fill="FFFFFF"/>
        </w:rPr>
        <w:t xml:space="preserve"> </w:t>
      </w:r>
      <w:r w:rsidRPr="00566743">
        <w:rPr>
          <w:shd w:val="clear" w:color="auto" w:fill="FFFFFF"/>
        </w:rPr>
        <w:t>и улучшения обслуживания клиентов путем сохранения информации о клиентах и истории взаимоотношений с ними, установления и улучшения бизнес-процессов и последующего анализа результатов.</w:t>
      </w:r>
      <w:proofErr w:type="gramEnd"/>
    </w:p>
  </w:endnote>
  <w:endnote w:id="4">
    <w:p w:rsidR="00A04671" w:rsidRPr="00566743" w:rsidRDefault="00A04671" w:rsidP="001E5262">
      <w:pPr>
        <w:pStyle w:val="aff3"/>
        <w:contextualSpacing/>
        <w:jc w:val="both"/>
      </w:pPr>
      <w:r w:rsidRPr="00566743">
        <w:rPr>
          <w:rStyle w:val="aff5"/>
        </w:rPr>
        <w:endnoteRef/>
      </w:r>
      <w:r w:rsidRPr="00566743">
        <w:t xml:space="preserve"> Единый квалификационный справочник должностей руководителей, специалистов и других служащих. </w:t>
      </w:r>
    </w:p>
  </w:endnote>
  <w:endnote w:id="5">
    <w:p w:rsidR="00A04671" w:rsidRPr="00566743" w:rsidRDefault="00A04671" w:rsidP="001E5262">
      <w:pPr>
        <w:pStyle w:val="aff3"/>
        <w:jc w:val="both"/>
      </w:pPr>
      <w:r w:rsidRPr="00566743">
        <w:rPr>
          <w:rStyle w:val="aff5"/>
        </w:rPr>
        <w:endnoteRef/>
      </w:r>
      <w:r w:rsidRPr="00566743">
        <w:t xml:space="preserve"> Общероссийский </w:t>
      </w:r>
      <w:hyperlink r:id="rId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566743">
          <w:t>классификатор</w:t>
        </w:r>
      </w:hyperlink>
      <w:r w:rsidRPr="00566743">
        <w:t xml:space="preserve"> профессий рабочих, должностей служащих и тарифных разрядов. </w:t>
      </w:r>
    </w:p>
  </w:endnote>
  <w:endnote w:id="6">
    <w:p w:rsidR="00A04671" w:rsidRPr="00566743" w:rsidRDefault="00A04671" w:rsidP="001E5262">
      <w:pPr>
        <w:pStyle w:val="aff3"/>
        <w:contextualSpacing/>
        <w:jc w:val="both"/>
      </w:pPr>
      <w:r w:rsidRPr="00566743">
        <w:rPr>
          <w:rStyle w:val="aff5"/>
        </w:rPr>
        <w:endnoteRef/>
      </w:r>
      <w:r w:rsidRPr="00566743">
        <w:t xml:space="preserve"> </w:t>
      </w:r>
      <w:r w:rsidRPr="00566743">
        <w:rPr>
          <w:bCs/>
          <w:iCs/>
          <w:shd w:val="clear" w:color="auto" w:fill="FFFFFF"/>
        </w:rPr>
        <w:t>Общероссийский классификатор специальностей по образованию.</w:t>
      </w:r>
    </w:p>
  </w:endnote>
  <w:endnote w:id="7">
    <w:p w:rsidR="00A04671" w:rsidRPr="00566743" w:rsidRDefault="00A04671" w:rsidP="001E5262">
      <w:pPr>
        <w:pStyle w:val="aff3"/>
        <w:contextualSpacing/>
        <w:jc w:val="both"/>
      </w:pPr>
      <w:r w:rsidRPr="00566743">
        <w:rPr>
          <w:rStyle w:val="aff5"/>
        </w:rPr>
        <w:endnoteRef/>
      </w:r>
      <w:r w:rsidR="00B92855" w:rsidRPr="00566743">
        <w:t> </w:t>
      </w:r>
      <w:r w:rsidRPr="00566743">
        <w:rPr>
          <w:rFonts w:eastAsiaTheme="majorEastAsia"/>
        </w:rPr>
        <w:t>Метод</w:t>
      </w:r>
      <w:r w:rsidRPr="00566743">
        <w:t xml:space="preserve"> </w:t>
      </w:r>
      <w:r w:rsidRPr="00566743">
        <w:rPr>
          <w:rFonts w:eastAsiaTheme="majorEastAsia"/>
        </w:rPr>
        <w:t>стратегического планирования</w:t>
      </w:r>
      <w:r w:rsidRPr="00566743">
        <w:t xml:space="preserve">, заключающийся в выявлении факторов внутренней и внешней среды </w:t>
      </w:r>
      <w:r w:rsidRPr="00566743">
        <w:rPr>
          <w:rFonts w:eastAsiaTheme="majorEastAsia"/>
        </w:rPr>
        <w:t>организации</w:t>
      </w:r>
      <w:r w:rsidRPr="00566743">
        <w:t xml:space="preserve"> и разделении их на четыре категории: </w:t>
      </w:r>
      <w:proofErr w:type="spellStart"/>
      <w:r w:rsidRPr="00566743">
        <w:rPr>
          <w:bCs/>
        </w:rPr>
        <w:t>S</w:t>
      </w:r>
      <w:r w:rsidRPr="00566743">
        <w:t>trengths</w:t>
      </w:r>
      <w:proofErr w:type="spellEnd"/>
      <w:r w:rsidRPr="00566743">
        <w:t xml:space="preserve"> (сильные стороны), </w:t>
      </w:r>
      <w:proofErr w:type="spellStart"/>
      <w:r w:rsidRPr="00566743">
        <w:rPr>
          <w:bCs/>
        </w:rPr>
        <w:t>W</w:t>
      </w:r>
      <w:r w:rsidRPr="00566743">
        <w:t>eaknesses</w:t>
      </w:r>
      <w:proofErr w:type="spellEnd"/>
      <w:r w:rsidRPr="00566743">
        <w:t xml:space="preserve"> (слабые стороны), </w:t>
      </w:r>
      <w:proofErr w:type="spellStart"/>
      <w:r w:rsidRPr="00566743">
        <w:rPr>
          <w:bCs/>
        </w:rPr>
        <w:t>O</w:t>
      </w:r>
      <w:r w:rsidRPr="00566743">
        <w:t>pportunities</w:t>
      </w:r>
      <w:proofErr w:type="spellEnd"/>
      <w:r w:rsidRPr="00566743">
        <w:t xml:space="preserve"> (возможности) и </w:t>
      </w:r>
      <w:proofErr w:type="spellStart"/>
      <w:r w:rsidRPr="00566743">
        <w:rPr>
          <w:bCs/>
        </w:rPr>
        <w:t>T</w:t>
      </w:r>
      <w:r w:rsidRPr="00566743">
        <w:t>hreats</w:t>
      </w:r>
      <w:proofErr w:type="spellEnd"/>
      <w:r w:rsidRPr="00566743">
        <w:t xml:space="preserve"> (угрозы).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71" w:rsidRPr="00B8556A" w:rsidRDefault="00A04671" w:rsidP="00B855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71" w:rsidRDefault="00A04671" w:rsidP="00422CF4">
      <w:pPr>
        <w:spacing w:after="0" w:line="240" w:lineRule="auto"/>
      </w:pPr>
      <w:r>
        <w:separator/>
      </w:r>
    </w:p>
  </w:footnote>
  <w:footnote w:type="continuationSeparator" w:id="0">
    <w:p w:rsidR="00A04671" w:rsidRDefault="00A04671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71" w:rsidRDefault="00A460C4" w:rsidP="00572D7A">
    <w:pPr>
      <w:pStyle w:val="aff1"/>
      <w:framePr w:wrap="around" w:vAnchor="text" w:hAnchor="margin" w:xAlign="center" w:y="1"/>
      <w:rPr>
        <w:rStyle w:val="affd"/>
      </w:rPr>
    </w:pPr>
    <w:r>
      <w:rPr>
        <w:rStyle w:val="affd"/>
      </w:rPr>
      <w:fldChar w:fldCharType="begin"/>
    </w:r>
    <w:r w:rsidR="00A04671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A04671" w:rsidRDefault="00A04671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71" w:rsidRPr="00B54B52" w:rsidRDefault="00A460C4" w:rsidP="00572D7A">
    <w:pPr>
      <w:pStyle w:val="aff1"/>
      <w:jc w:val="center"/>
      <w:rPr>
        <w:rFonts w:ascii="Times New Roman" w:hAnsi="Times New Roman"/>
        <w:sz w:val="20"/>
        <w:szCs w:val="24"/>
      </w:rPr>
    </w:pPr>
    <w:r w:rsidRPr="00973D99">
      <w:rPr>
        <w:rFonts w:ascii="Times New Roman" w:hAnsi="Times New Roman"/>
        <w:sz w:val="20"/>
      </w:rPr>
      <w:fldChar w:fldCharType="begin"/>
    </w:r>
    <w:r w:rsidR="00A04671" w:rsidRPr="00973D99">
      <w:rPr>
        <w:rFonts w:ascii="Times New Roman" w:hAnsi="Times New Roman"/>
        <w:sz w:val="20"/>
      </w:rPr>
      <w:instrText xml:space="preserve"> PAGE   \* MERGEFORMAT </w:instrText>
    </w:r>
    <w:r w:rsidRPr="00973D99">
      <w:rPr>
        <w:rFonts w:ascii="Times New Roman" w:hAnsi="Times New Roman"/>
        <w:sz w:val="20"/>
      </w:rPr>
      <w:fldChar w:fldCharType="separate"/>
    </w:r>
    <w:r w:rsidR="003A1DFB">
      <w:rPr>
        <w:rFonts w:ascii="Times New Roman" w:hAnsi="Times New Roman"/>
        <w:noProof/>
        <w:sz w:val="20"/>
      </w:rPr>
      <w:t>37</w:t>
    </w:r>
    <w:r w:rsidRPr="00973D99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71" w:rsidRPr="00C207C0" w:rsidRDefault="00A04671" w:rsidP="00572D7A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71" w:rsidRPr="000D1205" w:rsidRDefault="00A460C4" w:rsidP="00572D7A">
    <w:pPr>
      <w:pStyle w:val="aff1"/>
      <w:jc w:val="center"/>
      <w:rPr>
        <w:rFonts w:ascii="Times New Roman" w:hAnsi="Times New Roman"/>
        <w:sz w:val="20"/>
      </w:rPr>
    </w:pPr>
    <w:r w:rsidRPr="00973D99">
      <w:rPr>
        <w:rStyle w:val="affd"/>
        <w:rFonts w:ascii="Times New Roman" w:hAnsi="Times New Roman"/>
        <w:sz w:val="20"/>
      </w:rPr>
      <w:fldChar w:fldCharType="begin"/>
    </w:r>
    <w:r w:rsidR="00A04671" w:rsidRPr="00973D99">
      <w:rPr>
        <w:rStyle w:val="affd"/>
        <w:rFonts w:ascii="Times New Roman" w:hAnsi="Times New Roman"/>
        <w:sz w:val="20"/>
      </w:rPr>
      <w:instrText xml:space="preserve"> PAGE </w:instrText>
    </w:r>
    <w:r w:rsidRPr="00973D99">
      <w:rPr>
        <w:rStyle w:val="affd"/>
        <w:rFonts w:ascii="Times New Roman" w:hAnsi="Times New Roman"/>
        <w:sz w:val="20"/>
      </w:rPr>
      <w:fldChar w:fldCharType="separate"/>
    </w:r>
    <w:r w:rsidR="003A1DFB">
      <w:rPr>
        <w:rStyle w:val="affd"/>
        <w:rFonts w:ascii="Times New Roman" w:hAnsi="Times New Roman"/>
        <w:noProof/>
        <w:sz w:val="20"/>
      </w:rPr>
      <w:t>3</w:t>
    </w:r>
    <w:r w:rsidRPr="00973D99">
      <w:rPr>
        <w:rStyle w:val="affd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2BA8"/>
    <w:multiLevelType w:val="multilevel"/>
    <w:tmpl w:val="EB84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C2D91"/>
    <w:multiLevelType w:val="multilevel"/>
    <w:tmpl w:val="95B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30E95"/>
    <w:multiLevelType w:val="hybridMultilevel"/>
    <w:tmpl w:val="F15AAF4E"/>
    <w:lvl w:ilvl="0" w:tplc="5D90F9A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1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27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7BA162E"/>
    <w:multiLevelType w:val="hybridMultilevel"/>
    <w:tmpl w:val="1124E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3AA1069"/>
    <w:multiLevelType w:val="hybridMultilevel"/>
    <w:tmpl w:val="8B8A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7"/>
  </w:num>
  <w:num w:numId="5">
    <w:abstractNumId w:val="23"/>
  </w:num>
  <w:num w:numId="6">
    <w:abstractNumId w:val="24"/>
  </w:num>
  <w:num w:numId="7">
    <w:abstractNumId w:val="3"/>
  </w:num>
  <w:num w:numId="8">
    <w:abstractNumId w:val="4"/>
  </w:num>
  <w:num w:numId="9">
    <w:abstractNumId w:val="1"/>
  </w:num>
  <w:num w:numId="10">
    <w:abstractNumId w:val="35"/>
  </w:num>
  <w:num w:numId="11">
    <w:abstractNumId w:val="12"/>
  </w:num>
  <w:num w:numId="12">
    <w:abstractNumId w:val="21"/>
  </w:num>
  <w:num w:numId="13">
    <w:abstractNumId w:val="5"/>
  </w:num>
  <w:num w:numId="14">
    <w:abstractNumId w:val="30"/>
  </w:num>
  <w:num w:numId="15">
    <w:abstractNumId w:val="20"/>
  </w:num>
  <w:num w:numId="16">
    <w:abstractNumId w:val="0"/>
  </w:num>
  <w:num w:numId="17">
    <w:abstractNumId w:val="25"/>
  </w:num>
  <w:num w:numId="18">
    <w:abstractNumId w:val="10"/>
  </w:num>
  <w:num w:numId="19">
    <w:abstractNumId w:val="8"/>
  </w:num>
  <w:num w:numId="20">
    <w:abstractNumId w:val="14"/>
  </w:num>
  <w:num w:numId="21">
    <w:abstractNumId w:val="2"/>
  </w:num>
  <w:num w:numId="22">
    <w:abstractNumId w:val="31"/>
  </w:num>
  <w:num w:numId="23">
    <w:abstractNumId w:val="18"/>
  </w:num>
  <w:num w:numId="24">
    <w:abstractNumId w:val="34"/>
  </w:num>
  <w:num w:numId="25">
    <w:abstractNumId w:val="27"/>
  </w:num>
  <w:num w:numId="26">
    <w:abstractNumId w:val="7"/>
  </w:num>
  <w:num w:numId="27">
    <w:abstractNumId w:val="29"/>
  </w:num>
  <w:num w:numId="28">
    <w:abstractNumId w:val="22"/>
  </w:num>
  <w:num w:numId="29">
    <w:abstractNumId w:val="11"/>
  </w:num>
  <w:num w:numId="30">
    <w:abstractNumId w:val="33"/>
  </w:num>
  <w:num w:numId="31">
    <w:abstractNumId w:val="9"/>
  </w:num>
  <w:num w:numId="32">
    <w:abstractNumId w:val="13"/>
  </w:num>
  <w:num w:numId="33">
    <w:abstractNumId w:val="19"/>
  </w:num>
  <w:num w:numId="34">
    <w:abstractNumId w:val="16"/>
  </w:num>
  <w:num w:numId="35">
    <w:abstractNumId w:val="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ABB"/>
    <w:rsid w:val="00003879"/>
    <w:rsid w:val="000062D4"/>
    <w:rsid w:val="00007428"/>
    <w:rsid w:val="0001214B"/>
    <w:rsid w:val="00013C72"/>
    <w:rsid w:val="000152D8"/>
    <w:rsid w:val="0002487C"/>
    <w:rsid w:val="00027018"/>
    <w:rsid w:val="00030202"/>
    <w:rsid w:val="00030981"/>
    <w:rsid w:val="00031AAC"/>
    <w:rsid w:val="00036DD5"/>
    <w:rsid w:val="0004060A"/>
    <w:rsid w:val="0004583B"/>
    <w:rsid w:val="00050B13"/>
    <w:rsid w:val="00057925"/>
    <w:rsid w:val="00067272"/>
    <w:rsid w:val="00067F1B"/>
    <w:rsid w:val="00070765"/>
    <w:rsid w:val="00071043"/>
    <w:rsid w:val="000714D6"/>
    <w:rsid w:val="000769C5"/>
    <w:rsid w:val="00093815"/>
    <w:rsid w:val="00093842"/>
    <w:rsid w:val="0009754A"/>
    <w:rsid w:val="000A653C"/>
    <w:rsid w:val="000B2ED7"/>
    <w:rsid w:val="000B69A2"/>
    <w:rsid w:val="000C12A4"/>
    <w:rsid w:val="000C26CC"/>
    <w:rsid w:val="000C456D"/>
    <w:rsid w:val="000D1205"/>
    <w:rsid w:val="000E1F35"/>
    <w:rsid w:val="000E31FA"/>
    <w:rsid w:val="000E4A04"/>
    <w:rsid w:val="000E6973"/>
    <w:rsid w:val="000F6A22"/>
    <w:rsid w:val="000F7764"/>
    <w:rsid w:val="000F7B9C"/>
    <w:rsid w:val="00101C49"/>
    <w:rsid w:val="00113D09"/>
    <w:rsid w:val="00116939"/>
    <w:rsid w:val="00121E6D"/>
    <w:rsid w:val="001221BC"/>
    <w:rsid w:val="00124466"/>
    <w:rsid w:val="00126A84"/>
    <w:rsid w:val="001276F9"/>
    <w:rsid w:val="00132589"/>
    <w:rsid w:val="00137859"/>
    <w:rsid w:val="00140811"/>
    <w:rsid w:val="00140EF3"/>
    <w:rsid w:val="00142E25"/>
    <w:rsid w:val="00143E8E"/>
    <w:rsid w:val="00152B52"/>
    <w:rsid w:val="00156A1F"/>
    <w:rsid w:val="001641AA"/>
    <w:rsid w:val="001675F2"/>
    <w:rsid w:val="00171653"/>
    <w:rsid w:val="00171813"/>
    <w:rsid w:val="00174D4F"/>
    <w:rsid w:val="0017525D"/>
    <w:rsid w:val="00177795"/>
    <w:rsid w:val="00181260"/>
    <w:rsid w:val="00185C02"/>
    <w:rsid w:val="0018631D"/>
    <w:rsid w:val="001A0367"/>
    <w:rsid w:val="001A65BC"/>
    <w:rsid w:val="001A7CA6"/>
    <w:rsid w:val="001B18BD"/>
    <w:rsid w:val="001B2C34"/>
    <w:rsid w:val="001B3203"/>
    <w:rsid w:val="001C0BDC"/>
    <w:rsid w:val="001C1588"/>
    <w:rsid w:val="001C3ACC"/>
    <w:rsid w:val="001C5DA4"/>
    <w:rsid w:val="001C5EA7"/>
    <w:rsid w:val="001C7907"/>
    <w:rsid w:val="001E5262"/>
    <w:rsid w:val="001E5A6F"/>
    <w:rsid w:val="001F16BA"/>
    <w:rsid w:val="001F2DEA"/>
    <w:rsid w:val="002008BB"/>
    <w:rsid w:val="00202BAE"/>
    <w:rsid w:val="00204509"/>
    <w:rsid w:val="00212B25"/>
    <w:rsid w:val="00212BC6"/>
    <w:rsid w:val="00222946"/>
    <w:rsid w:val="00222BC2"/>
    <w:rsid w:val="00223591"/>
    <w:rsid w:val="00233CD1"/>
    <w:rsid w:val="002376AA"/>
    <w:rsid w:val="0024445B"/>
    <w:rsid w:val="002450DB"/>
    <w:rsid w:val="00256826"/>
    <w:rsid w:val="002633EC"/>
    <w:rsid w:val="0026473D"/>
    <w:rsid w:val="0026496F"/>
    <w:rsid w:val="002800AE"/>
    <w:rsid w:val="002820BD"/>
    <w:rsid w:val="002828C5"/>
    <w:rsid w:val="00282C24"/>
    <w:rsid w:val="002A6B39"/>
    <w:rsid w:val="002B0A09"/>
    <w:rsid w:val="002B0EB8"/>
    <w:rsid w:val="002B7808"/>
    <w:rsid w:val="002C2716"/>
    <w:rsid w:val="002C6CEF"/>
    <w:rsid w:val="002C7354"/>
    <w:rsid w:val="002C7FD8"/>
    <w:rsid w:val="002E6A20"/>
    <w:rsid w:val="002E74E1"/>
    <w:rsid w:val="002F0654"/>
    <w:rsid w:val="003013B8"/>
    <w:rsid w:val="00302934"/>
    <w:rsid w:val="003047DB"/>
    <w:rsid w:val="0030504A"/>
    <w:rsid w:val="00312630"/>
    <w:rsid w:val="00317967"/>
    <w:rsid w:val="00330891"/>
    <w:rsid w:val="003347A4"/>
    <w:rsid w:val="003361CF"/>
    <w:rsid w:val="00336B0A"/>
    <w:rsid w:val="00346622"/>
    <w:rsid w:val="00346E19"/>
    <w:rsid w:val="00351319"/>
    <w:rsid w:val="00355956"/>
    <w:rsid w:val="00355C4E"/>
    <w:rsid w:val="00363981"/>
    <w:rsid w:val="00364494"/>
    <w:rsid w:val="003675DB"/>
    <w:rsid w:val="00371B7C"/>
    <w:rsid w:val="00373F3F"/>
    <w:rsid w:val="00375874"/>
    <w:rsid w:val="00380C3D"/>
    <w:rsid w:val="00382C38"/>
    <w:rsid w:val="00382EB9"/>
    <w:rsid w:val="00385C05"/>
    <w:rsid w:val="0039072C"/>
    <w:rsid w:val="00395113"/>
    <w:rsid w:val="003A1DFB"/>
    <w:rsid w:val="003A3617"/>
    <w:rsid w:val="003A740E"/>
    <w:rsid w:val="003B25D1"/>
    <w:rsid w:val="003C7171"/>
    <w:rsid w:val="003C77DA"/>
    <w:rsid w:val="003D4C44"/>
    <w:rsid w:val="003D774A"/>
    <w:rsid w:val="003E5986"/>
    <w:rsid w:val="003E6138"/>
    <w:rsid w:val="003E649D"/>
    <w:rsid w:val="003E74D8"/>
    <w:rsid w:val="003F3591"/>
    <w:rsid w:val="003F5BB9"/>
    <w:rsid w:val="0040131A"/>
    <w:rsid w:val="00403222"/>
    <w:rsid w:val="00403A77"/>
    <w:rsid w:val="004109E6"/>
    <w:rsid w:val="004127BC"/>
    <w:rsid w:val="00413545"/>
    <w:rsid w:val="00413B4B"/>
    <w:rsid w:val="00422CF4"/>
    <w:rsid w:val="004256F6"/>
    <w:rsid w:val="00425999"/>
    <w:rsid w:val="00430BBD"/>
    <w:rsid w:val="00433A48"/>
    <w:rsid w:val="00436285"/>
    <w:rsid w:val="004379D1"/>
    <w:rsid w:val="004430EA"/>
    <w:rsid w:val="0044528E"/>
    <w:rsid w:val="004546B5"/>
    <w:rsid w:val="004574DB"/>
    <w:rsid w:val="004610AE"/>
    <w:rsid w:val="0046246E"/>
    <w:rsid w:val="00463DC3"/>
    <w:rsid w:val="00466AEC"/>
    <w:rsid w:val="004677A1"/>
    <w:rsid w:val="00467D40"/>
    <w:rsid w:val="00470A4E"/>
    <w:rsid w:val="00472E31"/>
    <w:rsid w:val="0048235A"/>
    <w:rsid w:val="0048252E"/>
    <w:rsid w:val="00484DFE"/>
    <w:rsid w:val="00485FD8"/>
    <w:rsid w:val="00490A24"/>
    <w:rsid w:val="00491FBA"/>
    <w:rsid w:val="004A1957"/>
    <w:rsid w:val="004A1C25"/>
    <w:rsid w:val="004A5D69"/>
    <w:rsid w:val="004B121E"/>
    <w:rsid w:val="004B5C99"/>
    <w:rsid w:val="004C46E0"/>
    <w:rsid w:val="004D12F8"/>
    <w:rsid w:val="004D52A8"/>
    <w:rsid w:val="004D66F7"/>
    <w:rsid w:val="004E4129"/>
    <w:rsid w:val="004E4658"/>
    <w:rsid w:val="004E4EA9"/>
    <w:rsid w:val="004E7084"/>
    <w:rsid w:val="004E7377"/>
    <w:rsid w:val="004F490D"/>
    <w:rsid w:val="004F57BF"/>
    <w:rsid w:val="005171A2"/>
    <w:rsid w:val="00524678"/>
    <w:rsid w:val="0052667A"/>
    <w:rsid w:val="00530EE6"/>
    <w:rsid w:val="0053546D"/>
    <w:rsid w:val="00541E32"/>
    <w:rsid w:val="00542785"/>
    <w:rsid w:val="005444C6"/>
    <w:rsid w:val="00553C7E"/>
    <w:rsid w:val="00554EEE"/>
    <w:rsid w:val="0055745D"/>
    <w:rsid w:val="00560FEE"/>
    <w:rsid w:val="00563E6D"/>
    <w:rsid w:val="00566743"/>
    <w:rsid w:val="00572D7A"/>
    <w:rsid w:val="005734F0"/>
    <w:rsid w:val="0057372D"/>
    <w:rsid w:val="00592112"/>
    <w:rsid w:val="00592681"/>
    <w:rsid w:val="0059605E"/>
    <w:rsid w:val="005A103D"/>
    <w:rsid w:val="005A336E"/>
    <w:rsid w:val="005A3BEE"/>
    <w:rsid w:val="005A5626"/>
    <w:rsid w:val="005B5A6B"/>
    <w:rsid w:val="005C0F80"/>
    <w:rsid w:val="005C3454"/>
    <w:rsid w:val="005C43B3"/>
    <w:rsid w:val="005C5E04"/>
    <w:rsid w:val="005D2C49"/>
    <w:rsid w:val="005D485D"/>
    <w:rsid w:val="005E40A6"/>
    <w:rsid w:val="005F329E"/>
    <w:rsid w:val="005F620E"/>
    <w:rsid w:val="005F70E4"/>
    <w:rsid w:val="0060230D"/>
    <w:rsid w:val="00603B0F"/>
    <w:rsid w:val="00605FCB"/>
    <w:rsid w:val="00613194"/>
    <w:rsid w:val="006160FF"/>
    <w:rsid w:val="00621738"/>
    <w:rsid w:val="00624F76"/>
    <w:rsid w:val="006253CC"/>
    <w:rsid w:val="00631265"/>
    <w:rsid w:val="006317D5"/>
    <w:rsid w:val="0063716E"/>
    <w:rsid w:val="00641868"/>
    <w:rsid w:val="00643498"/>
    <w:rsid w:val="00643501"/>
    <w:rsid w:val="00644C9E"/>
    <w:rsid w:val="00664730"/>
    <w:rsid w:val="00670278"/>
    <w:rsid w:val="00670A64"/>
    <w:rsid w:val="0067231B"/>
    <w:rsid w:val="00676BBA"/>
    <w:rsid w:val="00684EFB"/>
    <w:rsid w:val="00694714"/>
    <w:rsid w:val="00694A8C"/>
    <w:rsid w:val="006A1483"/>
    <w:rsid w:val="006A675F"/>
    <w:rsid w:val="006B7DB8"/>
    <w:rsid w:val="006B7EE5"/>
    <w:rsid w:val="006C142A"/>
    <w:rsid w:val="006D0119"/>
    <w:rsid w:val="006D3CC6"/>
    <w:rsid w:val="006D55CE"/>
    <w:rsid w:val="006D563F"/>
    <w:rsid w:val="006D765F"/>
    <w:rsid w:val="006E108C"/>
    <w:rsid w:val="006F1F29"/>
    <w:rsid w:val="006F6C77"/>
    <w:rsid w:val="0070033C"/>
    <w:rsid w:val="0070436F"/>
    <w:rsid w:val="00706BBB"/>
    <w:rsid w:val="00710ABB"/>
    <w:rsid w:val="00712391"/>
    <w:rsid w:val="007130C3"/>
    <w:rsid w:val="00722A04"/>
    <w:rsid w:val="00723BDB"/>
    <w:rsid w:val="00724275"/>
    <w:rsid w:val="00724F5D"/>
    <w:rsid w:val="007316A0"/>
    <w:rsid w:val="00734784"/>
    <w:rsid w:val="0074361E"/>
    <w:rsid w:val="00746D6F"/>
    <w:rsid w:val="007504D2"/>
    <w:rsid w:val="00753656"/>
    <w:rsid w:val="00755938"/>
    <w:rsid w:val="00766E2F"/>
    <w:rsid w:val="007700E3"/>
    <w:rsid w:val="00784415"/>
    <w:rsid w:val="00784678"/>
    <w:rsid w:val="0078562C"/>
    <w:rsid w:val="00790C71"/>
    <w:rsid w:val="00793A44"/>
    <w:rsid w:val="007A20E7"/>
    <w:rsid w:val="007A73B2"/>
    <w:rsid w:val="007A760F"/>
    <w:rsid w:val="007B01F2"/>
    <w:rsid w:val="007B3ADB"/>
    <w:rsid w:val="007C2E1B"/>
    <w:rsid w:val="007D1676"/>
    <w:rsid w:val="007D5126"/>
    <w:rsid w:val="007E6B63"/>
    <w:rsid w:val="007F049C"/>
    <w:rsid w:val="007F4D98"/>
    <w:rsid w:val="007F7122"/>
    <w:rsid w:val="007F7489"/>
    <w:rsid w:val="00803A95"/>
    <w:rsid w:val="00812CB7"/>
    <w:rsid w:val="00812FAF"/>
    <w:rsid w:val="00813261"/>
    <w:rsid w:val="00822B5A"/>
    <w:rsid w:val="00834F74"/>
    <w:rsid w:val="0083668E"/>
    <w:rsid w:val="008379C4"/>
    <w:rsid w:val="00843765"/>
    <w:rsid w:val="00855B4C"/>
    <w:rsid w:val="0086492E"/>
    <w:rsid w:val="008856B4"/>
    <w:rsid w:val="0089764F"/>
    <w:rsid w:val="008A1366"/>
    <w:rsid w:val="008B686B"/>
    <w:rsid w:val="008C5930"/>
    <w:rsid w:val="008C7B0B"/>
    <w:rsid w:val="008D0863"/>
    <w:rsid w:val="008D1089"/>
    <w:rsid w:val="008E6355"/>
    <w:rsid w:val="008E7BAF"/>
    <w:rsid w:val="008F001B"/>
    <w:rsid w:val="008F434B"/>
    <w:rsid w:val="008F5E2D"/>
    <w:rsid w:val="008F6B9E"/>
    <w:rsid w:val="00903784"/>
    <w:rsid w:val="00906B1E"/>
    <w:rsid w:val="00907A0C"/>
    <w:rsid w:val="00916519"/>
    <w:rsid w:val="00917732"/>
    <w:rsid w:val="00924808"/>
    <w:rsid w:val="009249ED"/>
    <w:rsid w:val="009500E6"/>
    <w:rsid w:val="00950C43"/>
    <w:rsid w:val="00950CF8"/>
    <w:rsid w:val="00952121"/>
    <w:rsid w:val="00954494"/>
    <w:rsid w:val="00960B1B"/>
    <w:rsid w:val="00961B81"/>
    <w:rsid w:val="0097050B"/>
    <w:rsid w:val="00973D99"/>
    <w:rsid w:val="00981AAE"/>
    <w:rsid w:val="009826BD"/>
    <w:rsid w:val="009851F3"/>
    <w:rsid w:val="00986371"/>
    <w:rsid w:val="009865DC"/>
    <w:rsid w:val="00993C91"/>
    <w:rsid w:val="009A5648"/>
    <w:rsid w:val="009A6D59"/>
    <w:rsid w:val="009B1285"/>
    <w:rsid w:val="009B2E6A"/>
    <w:rsid w:val="009B58A5"/>
    <w:rsid w:val="009D3124"/>
    <w:rsid w:val="009E28C4"/>
    <w:rsid w:val="009E3411"/>
    <w:rsid w:val="009E3FA3"/>
    <w:rsid w:val="009E70A3"/>
    <w:rsid w:val="009E772E"/>
    <w:rsid w:val="009F5E5A"/>
    <w:rsid w:val="00A00277"/>
    <w:rsid w:val="00A04671"/>
    <w:rsid w:val="00A0492B"/>
    <w:rsid w:val="00A05884"/>
    <w:rsid w:val="00A11FB5"/>
    <w:rsid w:val="00A12BBF"/>
    <w:rsid w:val="00A132C0"/>
    <w:rsid w:val="00A15DB5"/>
    <w:rsid w:val="00A16877"/>
    <w:rsid w:val="00A265DA"/>
    <w:rsid w:val="00A266F8"/>
    <w:rsid w:val="00A26C93"/>
    <w:rsid w:val="00A272DC"/>
    <w:rsid w:val="00A31C97"/>
    <w:rsid w:val="00A3320C"/>
    <w:rsid w:val="00A34DE0"/>
    <w:rsid w:val="00A44813"/>
    <w:rsid w:val="00A460C4"/>
    <w:rsid w:val="00A468A8"/>
    <w:rsid w:val="00A512EE"/>
    <w:rsid w:val="00A51A62"/>
    <w:rsid w:val="00A63A91"/>
    <w:rsid w:val="00A64831"/>
    <w:rsid w:val="00A66394"/>
    <w:rsid w:val="00A67889"/>
    <w:rsid w:val="00A708CF"/>
    <w:rsid w:val="00A71543"/>
    <w:rsid w:val="00A71EBA"/>
    <w:rsid w:val="00A7248E"/>
    <w:rsid w:val="00A76317"/>
    <w:rsid w:val="00A86A42"/>
    <w:rsid w:val="00A90759"/>
    <w:rsid w:val="00A920C8"/>
    <w:rsid w:val="00A92881"/>
    <w:rsid w:val="00A946BD"/>
    <w:rsid w:val="00A97877"/>
    <w:rsid w:val="00AA097A"/>
    <w:rsid w:val="00AA3A15"/>
    <w:rsid w:val="00AA4831"/>
    <w:rsid w:val="00AB1C15"/>
    <w:rsid w:val="00AC61EC"/>
    <w:rsid w:val="00AE0B62"/>
    <w:rsid w:val="00AE1E69"/>
    <w:rsid w:val="00AE3479"/>
    <w:rsid w:val="00AE5CAC"/>
    <w:rsid w:val="00AF18AB"/>
    <w:rsid w:val="00AF272D"/>
    <w:rsid w:val="00AF4E33"/>
    <w:rsid w:val="00AF73F7"/>
    <w:rsid w:val="00AF7580"/>
    <w:rsid w:val="00B04D25"/>
    <w:rsid w:val="00B04D77"/>
    <w:rsid w:val="00B17704"/>
    <w:rsid w:val="00B20B8B"/>
    <w:rsid w:val="00B2294B"/>
    <w:rsid w:val="00B27624"/>
    <w:rsid w:val="00B3220A"/>
    <w:rsid w:val="00B363E9"/>
    <w:rsid w:val="00B40750"/>
    <w:rsid w:val="00B420A2"/>
    <w:rsid w:val="00B421A1"/>
    <w:rsid w:val="00B51396"/>
    <w:rsid w:val="00B518B9"/>
    <w:rsid w:val="00B547BC"/>
    <w:rsid w:val="00B54B52"/>
    <w:rsid w:val="00B6192F"/>
    <w:rsid w:val="00B67785"/>
    <w:rsid w:val="00B709C1"/>
    <w:rsid w:val="00B7153A"/>
    <w:rsid w:val="00B74329"/>
    <w:rsid w:val="00B8556A"/>
    <w:rsid w:val="00B85E2A"/>
    <w:rsid w:val="00B86EAD"/>
    <w:rsid w:val="00B87137"/>
    <w:rsid w:val="00B92855"/>
    <w:rsid w:val="00B93533"/>
    <w:rsid w:val="00B93FA5"/>
    <w:rsid w:val="00BA06C5"/>
    <w:rsid w:val="00BA2244"/>
    <w:rsid w:val="00BA3699"/>
    <w:rsid w:val="00BB04B5"/>
    <w:rsid w:val="00BB064F"/>
    <w:rsid w:val="00BB0B22"/>
    <w:rsid w:val="00BC3189"/>
    <w:rsid w:val="00BC72E8"/>
    <w:rsid w:val="00BC7BC4"/>
    <w:rsid w:val="00BD1695"/>
    <w:rsid w:val="00BD282F"/>
    <w:rsid w:val="00BD5E8B"/>
    <w:rsid w:val="00BE07D2"/>
    <w:rsid w:val="00BE710C"/>
    <w:rsid w:val="00BF1C6F"/>
    <w:rsid w:val="00BF631C"/>
    <w:rsid w:val="00BF76C1"/>
    <w:rsid w:val="00C01C21"/>
    <w:rsid w:val="00C02B48"/>
    <w:rsid w:val="00C0664D"/>
    <w:rsid w:val="00C2095C"/>
    <w:rsid w:val="00C34AA1"/>
    <w:rsid w:val="00C34B93"/>
    <w:rsid w:val="00C35803"/>
    <w:rsid w:val="00C40A3D"/>
    <w:rsid w:val="00C43152"/>
    <w:rsid w:val="00C473ED"/>
    <w:rsid w:val="00C553ED"/>
    <w:rsid w:val="00C554F4"/>
    <w:rsid w:val="00C61070"/>
    <w:rsid w:val="00C63C7D"/>
    <w:rsid w:val="00C673DE"/>
    <w:rsid w:val="00C772D3"/>
    <w:rsid w:val="00C8318C"/>
    <w:rsid w:val="00C915D0"/>
    <w:rsid w:val="00C91659"/>
    <w:rsid w:val="00CA1887"/>
    <w:rsid w:val="00CA1F6E"/>
    <w:rsid w:val="00CD037B"/>
    <w:rsid w:val="00CD0F4D"/>
    <w:rsid w:val="00CE0849"/>
    <w:rsid w:val="00CE4723"/>
    <w:rsid w:val="00CE5FD8"/>
    <w:rsid w:val="00CF1062"/>
    <w:rsid w:val="00CF1396"/>
    <w:rsid w:val="00CF21FE"/>
    <w:rsid w:val="00CF38E2"/>
    <w:rsid w:val="00CF7EEC"/>
    <w:rsid w:val="00D01F37"/>
    <w:rsid w:val="00D03FBF"/>
    <w:rsid w:val="00D05BDD"/>
    <w:rsid w:val="00D079A3"/>
    <w:rsid w:val="00D11254"/>
    <w:rsid w:val="00D11C13"/>
    <w:rsid w:val="00D12232"/>
    <w:rsid w:val="00D16321"/>
    <w:rsid w:val="00D21507"/>
    <w:rsid w:val="00D264EE"/>
    <w:rsid w:val="00D27B82"/>
    <w:rsid w:val="00D305C3"/>
    <w:rsid w:val="00D37296"/>
    <w:rsid w:val="00D37459"/>
    <w:rsid w:val="00D47627"/>
    <w:rsid w:val="00D477F3"/>
    <w:rsid w:val="00D4787B"/>
    <w:rsid w:val="00D56729"/>
    <w:rsid w:val="00D607D2"/>
    <w:rsid w:val="00D76278"/>
    <w:rsid w:val="00D77C85"/>
    <w:rsid w:val="00D8332E"/>
    <w:rsid w:val="00D903D3"/>
    <w:rsid w:val="00D9258C"/>
    <w:rsid w:val="00D956A0"/>
    <w:rsid w:val="00D95CCE"/>
    <w:rsid w:val="00DA5894"/>
    <w:rsid w:val="00DB2C64"/>
    <w:rsid w:val="00DC698C"/>
    <w:rsid w:val="00DC6CE1"/>
    <w:rsid w:val="00DD37D7"/>
    <w:rsid w:val="00DE15CA"/>
    <w:rsid w:val="00DE7AB7"/>
    <w:rsid w:val="00E008C9"/>
    <w:rsid w:val="00E01BC4"/>
    <w:rsid w:val="00E02305"/>
    <w:rsid w:val="00E039B2"/>
    <w:rsid w:val="00E105BF"/>
    <w:rsid w:val="00E12917"/>
    <w:rsid w:val="00E13995"/>
    <w:rsid w:val="00E147FA"/>
    <w:rsid w:val="00E16BB2"/>
    <w:rsid w:val="00E177C4"/>
    <w:rsid w:val="00E20242"/>
    <w:rsid w:val="00E243F4"/>
    <w:rsid w:val="00E2638E"/>
    <w:rsid w:val="00E27288"/>
    <w:rsid w:val="00E3211B"/>
    <w:rsid w:val="00E42ECE"/>
    <w:rsid w:val="00E44009"/>
    <w:rsid w:val="00E4572B"/>
    <w:rsid w:val="00E541B9"/>
    <w:rsid w:val="00E56422"/>
    <w:rsid w:val="00E56E6B"/>
    <w:rsid w:val="00E63041"/>
    <w:rsid w:val="00E634AE"/>
    <w:rsid w:val="00E642E2"/>
    <w:rsid w:val="00E643D7"/>
    <w:rsid w:val="00E72367"/>
    <w:rsid w:val="00E73166"/>
    <w:rsid w:val="00E75EE8"/>
    <w:rsid w:val="00E77314"/>
    <w:rsid w:val="00E811F7"/>
    <w:rsid w:val="00E81B9E"/>
    <w:rsid w:val="00E82ADD"/>
    <w:rsid w:val="00E87517"/>
    <w:rsid w:val="00E87800"/>
    <w:rsid w:val="00E91E95"/>
    <w:rsid w:val="00E97C5E"/>
    <w:rsid w:val="00EA3B3A"/>
    <w:rsid w:val="00EA7997"/>
    <w:rsid w:val="00EB333C"/>
    <w:rsid w:val="00EB6EE0"/>
    <w:rsid w:val="00EC0779"/>
    <w:rsid w:val="00ED036D"/>
    <w:rsid w:val="00ED0B98"/>
    <w:rsid w:val="00ED4B11"/>
    <w:rsid w:val="00EE46F0"/>
    <w:rsid w:val="00EE481D"/>
    <w:rsid w:val="00EF4CB2"/>
    <w:rsid w:val="00EF601A"/>
    <w:rsid w:val="00F03F3C"/>
    <w:rsid w:val="00F06586"/>
    <w:rsid w:val="00F07705"/>
    <w:rsid w:val="00F10EE1"/>
    <w:rsid w:val="00F15D72"/>
    <w:rsid w:val="00F22143"/>
    <w:rsid w:val="00F25A77"/>
    <w:rsid w:val="00F30951"/>
    <w:rsid w:val="00F463A6"/>
    <w:rsid w:val="00F46B53"/>
    <w:rsid w:val="00F50044"/>
    <w:rsid w:val="00F5010D"/>
    <w:rsid w:val="00F50F89"/>
    <w:rsid w:val="00F51EC6"/>
    <w:rsid w:val="00F54019"/>
    <w:rsid w:val="00F62F47"/>
    <w:rsid w:val="00F72ED3"/>
    <w:rsid w:val="00F82392"/>
    <w:rsid w:val="00F8467B"/>
    <w:rsid w:val="00F86FF0"/>
    <w:rsid w:val="00F92350"/>
    <w:rsid w:val="00F930B9"/>
    <w:rsid w:val="00FA2418"/>
    <w:rsid w:val="00FB28F9"/>
    <w:rsid w:val="00FB411C"/>
    <w:rsid w:val="00FC2A6A"/>
    <w:rsid w:val="00FC35BF"/>
    <w:rsid w:val="00FC5A1D"/>
    <w:rsid w:val="00FD0077"/>
    <w:rsid w:val="00FD00C1"/>
    <w:rsid w:val="00FE3E0C"/>
    <w:rsid w:val="00FE4614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43E8E"/>
    <w:p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8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qFormat/>
    <w:rsid w:val="002C6CEF"/>
    <w:pPr>
      <w:tabs>
        <w:tab w:val="right" w:leader="dot" w:pos="10206"/>
      </w:tabs>
      <w:spacing w:after="10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C6CEF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rsid w:val="007242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styleId="affb">
    <w:name w:val="Document Map"/>
    <w:basedOn w:val="a"/>
    <w:link w:val="affc"/>
    <w:uiPriority w:val="99"/>
    <w:semiHidden/>
    <w:unhideWhenUsed/>
    <w:rsid w:val="007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7D5126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aliases w:val="Знак Char"/>
    <w:semiHidden/>
    <w:locked/>
    <w:rsid w:val="00491FB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1FBA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1FB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1FB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1FBA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491FBA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491FBA"/>
    <w:rPr>
      <w:rFonts w:ascii="Cambria" w:hAnsi="Cambria" w:cs="Cambria"/>
      <w:sz w:val="24"/>
      <w:szCs w:val="24"/>
    </w:rPr>
  </w:style>
  <w:style w:type="paragraph" w:customStyle="1" w:styleId="13">
    <w:name w:val="Без интервала1"/>
    <w:basedOn w:val="a"/>
    <w:rsid w:val="00491F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rsid w:val="00491FB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rsid w:val="00491FBA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491FBA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491F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491FBA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491FBA"/>
    <w:rPr>
      <w:i/>
    </w:rPr>
  </w:style>
  <w:style w:type="character" w:customStyle="1" w:styleId="17">
    <w:name w:val="Сильное выделение1"/>
    <w:rsid w:val="00491FBA"/>
    <w:rPr>
      <w:b/>
    </w:rPr>
  </w:style>
  <w:style w:type="character" w:customStyle="1" w:styleId="18">
    <w:name w:val="Слабая ссылка1"/>
    <w:rsid w:val="00491FBA"/>
    <w:rPr>
      <w:smallCaps/>
    </w:rPr>
  </w:style>
  <w:style w:type="character" w:customStyle="1" w:styleId="19">
    <w:name w:val="Сильная ссылка1"/>
    <w:rsid w:val="00491FBA"/>
    <w:rPr>
      <w:smallCaps/>
      <w:spacing w:val="5"/>
      <w:u w:val="single"/>
    </w:rPr>
  </w:style>
  <w:style w:type="character" w:customStyle="1" w:styleId="1a">
    <w:name w:val="Название книги1"/>
    <w:rsid w:val="00491FBA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491FBA"/>
    <w:pPr>
      <w:outlineLvl w:val="9"/>
    </w:pPr>
    <w:rPr>
      <w:rFonts w:ascii="Cambria" w:eastAsia="Times New Roman" w:hAnsi="Cambria" w:cs="Cambria"/>
      <w:lang w:eastAsia="ru-RU"/>
    </w:rPr>
  </w:style>
  <w:style w:type="character" w:customStyle="1" w:styleId="FootnoteTextChar">
    <w:name w:val="Footnote Text Char"/>
    <w:aliases w:val="Знак6 Char"/>
    <w:semiHidden/>
    <w:locked/>
    <w:rsid w:val="00491FBA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491FB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1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1FBA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1FBA"/>
    <w:rPr>
      <w:rFonts w:cs="Times New Roman"/>
    </w:rPr>
  </w:style>
  <w:style w:type="character" w:styleId="affd">
    <w:name w:val="page number"/>
    <w:rsid w:val="00491FBA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1FBA"/>
    <w:rPr>
      <w:rFonts w:cs="Times New Roman"/>
    </w:rPr>
  </w:style>
  <w:style w:type="paragraph" w:customStyle="1" w:styleId="ListParagraph1">
    <w:name w:val="List Paragraph1"/>
    <w:basedOn w:val="a"/>
    <w:rsid w:val="00491FBA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49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rsid w:val="00491F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1FBA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1FB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491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e">
    <w:name w:val="annotation reference"/>
    <w:basedOn w:val="a0"/>
    <w:rsid w:val="00491FBA"/>
    <w:rPr>
      <w:sz w:val="16"/>
      <w:szCs w:val="16"/>
    </w:rPr>
  </w:style>
  <w:style w:type="paragraph" w:styleId="afff">
    <w:name w:val="annotation text"/>
    <w:basedOn w:val="a"/>
    <w:link w:val="afff0"/>
    <w:rsid w:val="00491FBA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rsid w:val="00491FBA"/>
    <w:rPr>
      <w:rFonts w:ascii="Calibri" w:eastAsia="Times New Roman" w:hAnsi="Calibri" w:cs="Calibri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491FBA"/>
    <w:rPr>
      <w:b/>
      <w:bCs/>
    </w:rPr>
  </w:style>
  <w:style w:type="character" w:customStyle="1" w:styleId="afff2">
    <w:name w:val="Тема примечания Знак"/>
    <w:basedOn w:val="afff0"/>
    <w:link w:val="afff1"/>
    <w:rsid w:val="00491FBA"/>
    <w:rPr>
      <w:b/>
      <w:bCs/>
    </w:rPr>
  </w:style>
  <w:style w:type="paragraph" w:customStyle="1" w:styleId="24">
    <w:name w:val="Обычный2"/>
    <w:rsid w:val="00491FBA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97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0E1F35"/>
    <w:pPr>
      <w:spacing w:after="100"/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C%D0%B0%D1%80%D0%BA%D0%B5%D1%82%D0%B8%D0%BD%D0%B3" TargetMode="External"/><Relationship Id="rId2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1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hyperlink" Target="consultantplus://offline/ref=D2FF6D8E75FFDDF326BC09A7FCAA5A073CAC212D3464D17F0360345EBBE6D224FDFBC8C4273D37A9j5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90EF-66CB-48FD-8EE5-3EACDE5E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10316</Words>
  <Characters>58807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maslov3</cp:lastModifiedBy>
  <cp:revision>7</cp:revision>
  <cp:lastPrinted>2015-09-30T07:01:00Z</cp:lastPrinted>
  <dcterms:created xsi:type="dcterms:W3CDTF">2015-09-14T08:12:00Z</dcterms:created>
  <dcterms:modified xsi:type="dcterms:W3CDTF">2015-10-05T13:11:00Z</dcterms:modified>
</cp:coreProperties>
</file>